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推荐平面设计实习报告通用</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平面设计实习报告通用一你们好！首先衷心感谢您在百忙之中浏览我的自荐信，我毕业于国家“211工程”重点建设高校华中师范大学，所学专业是平面设计。在校期间我掌握了较强的专业知识，期末总评成绩名列年级前茅，获得学校一等奖学金、学校二等奖学金各...</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毕业后，20x*年*月至20x*年*月就职于广西南宁华声晨报社，职位是美术编辑。工作期间勤奋努力，责任心强，善于学习，熟练的运用各种编排软件，有设计能力。</w:t>
      </w:r>
    </w:p>
    <w:p>
      <w:pPr>
        <w:ind w:left="0" w:right="0" w:firstLine="560"/>
        <w:spacing w:before="450" w:after="450" w:line="312" w:lineRule="auto"/>
      </w:pPr>
      <w:r>
        <w:rPr>
          <w:rFonts w:ascii="宋体" w:hAnsi="宋体" w:eastAsia="宋体" w:cs="宋体"/>
          <w:color w:val="000"/>
          <w:sz w:val="28"/>
          <w:szCs w:val="28"/>
        </w:rPr>
        <w:t xml:space="preserve">工作得到领导及同事的肯定。20x*年*月至今就职于广西来宾职业学校，任平面设计及计算机基础教师，并兼任班主任，工作勤勤恳恳，尽心尽力，且两次被评为先进工作者。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推荐平面设计实习报告通用二</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推荐平面设计实习报告通用三</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中职院校；平面设计；职业梦想</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宋体" w:hAnsi="宋体" w:eastAsia="宋体" w:cs="宋体"/>
          <w:color w:val="000"/>
          <w:sz w:val="28"/>
          <w:szCs w:val="28"/>
        </w:rPr>
        <w:t xml:space="preserve">[2]马玲燕。《网页设计与制作》课程的教学实践研究[d]。内蒙古师范大学，20xx.</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1、根据公司品牌形象，维护好公司vi体系管理与输出口径的统一;</w:t>
      </w:r>
    </w:p>
    <w:p>
      <w:pPr>
        <w:ind w:left="0" w:right="0" w:firstLine="560"/>
        <w:spacing w:before="450" w:after="450" w:line="312" w:lineRule="auto"/>
      </w:pPr>
      <w:r>
        <w:rPr>
          <w:rFonts w:ascii="宋体" w:hAnsi="宋体" w:eastAsia="宋体" w:cs="宋体"/>
          <w:color w:val="000"/>
          <w:sz w:val="28"/>
          <w:szCs w:val="28"/>
        </w:rPr>
        <w:t xml:space="preserve">2、负责设计相关工作规范、流程的制定、监督和执行;</w:t>
      </w:r>
    </w:p>
    <w:p>
      <w:pPr>
        <w:ind w:left="0" w:right="0" w:firstLine="560"/>
        <w:spacing w:before="450" w:after="450" w:line="312" w:lineRule="auto"/>
      </w:pPr>
      <w:r>
        <w:rPr>
          <w:rFonts w:ascii="宋体" w:hAnsi="宋体" w:eastAsia="宋体" w:cs="宋体"/>
          <w:color w:val="000"/>
          <w:sz w:val="28"/>
          <w:szCs w:val="28"/>
        </w:rPr>
        <w:t xml:space="preserve">3、准确了解品牌定位风格，完成集团统一对外平面设计与物料设计，包括集团ppt、名片、邮件签名档、集团宣传册、dm单页、海报、易拉宝、网站平面设计等;</w:t>
      </w:r>
    </w:p>
    <w:p>
      <w:pPr>
        <w:ind w:left="0" w:right="0" w:firstLine="560"/>
        <w:spacing w:before="450" w:after="450" w:line="312" w:lineRule="auto"/>
      </w:pPr>
      <w:r>
        <w:rPr>
          <w:rFonts w:ascii="宋体" w:hAnsi="宋体" w:eastAsia="宋体" w:cs="宋体"/>
          <w:color w:val="000"/>
          <w:sz w:val="28"/>
          <w:szCs w:val="28"/>
        </w:rPr>
        <w:t xml:space="preserve">4、协助上级完成包括新媒体，网站、微信在内的线上媒体的各项平面设计工作;</w:t>
      </w:r>
    </w:p>
    <w:p>
      <w:pPr>
        <w:ind w:left="0" w:right="0" w:firstLine="560"/>
        <w:spacing w:before="450" w:after="450" w:line="312" w:lineRule="auto"/>
      </w:pPr>
      <w:r>
        <w:rPr>
          <w:rFonts w:ascii="宋体" w:hAnsi="宋体" w:eastAsia="宋体" w:cs="宋体"/>
          <w:color w:val="000"/>
          <w:sz w:val="28"/>
          <w:szCs w:val="28"/>
        </w:rPr>
        <w:t xml:space="preserve">5、独立负责各版块的深度包装，案名logo设计，vi系统设计及推广工具、衍生物料等平面与物料设计的形象、质量把控;</w:t>
      </w:r>
    </w:p>
    <w:p>
      <w:pPr>
        <w:ind w:left="0" w:right="0" w:firstLine="560"/>
        <w:spacing w:before="450" w:after="450" w:line="312" w:lineRule="auto"/>
      </w:pPr>
      <w:r>
        <w:rPr>
          <w:rFonts w:ascii="宋体" w:hAnsi="宋体" w:eastAsia="宋体" w:cs="宋体"/>
          <w:color w:val="000"/>
          <w:sz w:val="28"/>
          <w:szCs w:val="28"/>
        </w:rPr>
        <w:t xml:space="preserve">6、做好集团下属各版块美陈设计的对接工作，整体把控项目美陈效果;</w:t>
      </w:r>
    </w:p>
    <w:p>
      <w:pPr>
        <w:ind w:left="0" w:right="0" w:firstLine="560"/>
        <w:spacing w:before="450" w:after="450" w:line="312" w:lineRule="auto"/>
      </w:pPr>
      <w:r>
        <w:rPr>
          <w:rFonts w:ascii="宋体" w:hAnsi="宋体" w:eastAsia="宋体" w:cs="宋体"/>
          <w:color w:val="000"/>
          <w:sz w:val="28"/>
          <w:szCs w:val="28"/>
        </w:rPr>
        <w:t xml:space="preserve">7、与各合作公司及供应商保持良好的合作关系以推进工作的顺利开展;</w:t>
      </w:r>
    </w:p>
    <w:p>
      <w:pPr>
        <w:ind w:left="0" w:right="0" w:firstLine="560"/>
        <w:spacing w:before="450" w:after="450" w:line="312" w:lineRule="auto"/>
      </w:pPr>
      <w:r>
        <w:rPr>
          <w:rFonts w:ascii="宋体" w:hAnsi="宋体" w:eastAsia="宋体" w:cs="宋体"/>
          <w:color w:val="000"/>
          <w:sz w:val="28"/>
          <w:szCs w:val="28"/>
        </w:rPr>
        <w:t xml:space="preserve">8、根据集团与业务版块品牌架构设计，对业务版块涉及集团品牌的设计、形象、图片进行监管与协调。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1、美术、平面设计相关专业，大学专科及以上学历;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2、有5年以上相关工作经验，房地产行业优先，具有一定的文案能力;</w:t>
      </w:r>
    </w:p>
    <w:p>
      <w:pPr>
        <w:ind w:left="0" w:right="0" w:firstLine="560"/>
        <w:spacing w:before="450" w:after="450" w:line="312" w:lineRule="auto"/>
      </w:pPr>
      <w:r>
        <w:rPr>
          <w:rFonts w:ascii="宋体" w:hAnsi="宋体" w:eastAsia="宋体" w:cs="宋体"/>
          <w:color w:val="000"/>
          <w:sz w:val="28"/>
          <w:szCs w:val="28"/>
        </w:rPr>
        <w:t xml:space="preserve">3、熟练掌握flash、fireworks、dreamweaver、photoshop、coreldraw等设计软件;</w:t>
      </w:r>
    </w:p>
    <w:p>
      <w:pPr>
        <w:ind w:left="0" w:right="0" w:firstLine="560"/>
        <w:spacing w:before="450" w:after="450" w:line="312" w:lineRule="auto"/>
      </w:pPr>
      <w:r>
        <w:rPr>
          <w:rFonts w:ascii="宋体" w:hAnsi="宋体" w:eastAsia="宋体" w:cs="宋体"/>
          <w:color w:val="000"/>
          <w:sz w:val="28"/>
          <w:szCs w:val="28"/>
        </w:rPr>
        <w:t xml:space="preserve">4、热爱本职工作，工作细心、责任心强;</w:t>
      </w:r>
    </w:p>
    <w:p>
      <w:pPr>
        <w:ind w:left="0" w:right="0" w:firstLine="560"/>
        <w:spacing w:before="450" w:after="450" w:line="312" w:lineRule="auto"/>
      </w:pPr>
      <w:r>
        <w:rPr>
          <w:rFonts w:ascii="宋体" w:hAnsi="宋体" w:eastAsia="宋体" w:cs="宋体"/>
          <w:color w:val="000"/>
          <w:sz w:val="28"/>
          <w:szCs w:val="28"/>
        </w:rPr>
        <w:t xml:space="preserve">5、具有较强的理解、领悟能力、工作协调能力和创造力。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200*年*月至200*年*月就职于广西南宁华声晨报社，职位是美术编辑。工作期间勤奋努力，责任心强，善于学习，熟练的运用各种编排软件，有设计能力。工作得到领导及同事的肯定。200*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推荐平面设计实习报告通用六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的吉林大学艺术学院20xx届本科毕业生。在校期间已参加工作。很荣幸有机会向您呈上我的。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等。</w:t>
      </w:r>
    </w:p>
    <w:p>
      <w:pPr>
        <w:ind w:left="0" w:right="0" w:firstLine="560"/>
        <w:spacing w:before="450" w:after="450" w:line="312" w:lineRule="auto"/>
      </w:pPr>
      <w:r>
        <w:rPr>
          <w:rFonts w:ascii="宋体" w:hAnsi="宋体" w:eastAsia="宋体" w:cs="宋体"/>
          <w:color w:val="000"/>
          <w:sz w:val="28"/>
          <w:szCs w:val="28"/>
        </w:rPr>
        <w:t xml:space="preserve">在将近四年的生活中，我不仅很好的掌握了本专业的相关知识，也学习了illustrator、、coreldraw等设计软件方面的知识。由于从小对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2025-07-19T08:25:56+08:00</dcterms:created>
  <dcterms:modified xsi:type="dcterms:W3CDTF">2025-07-19T08:25:56+08:00</dcterms:modified>
</cp:coreProperties>
</file>

<file path=docProps/custom.xml><?xml version="1.0" encoding="utf-8"?>
<Properties xmlns="http://schemas.openxmlformats.org/officeDocument/2006/custom-properties" xmlns:vt="http://schemas.openxmlformats.org/officeDocument/2006/docPropsVTypes"/>
</file>