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202_地铁安检员工辞职报告</w:t>
      </w:r>
      <w:bookmarkEnd w:id="1"/>
    </w:p>
    <w:p>
      <w:pPr>
        <w:jc w:val="center"/>
        <w:spacing w:before="0" w:after="450"/>
      </w:pPr>
      <w:r>
        <w:rPr>
          <w:rFonts w:ascii="Arial" w:hAnsi="Arial" w:eastAsia="Arial" w:cs="Arial"/>
          <w:color w:val="999999"/>
          <w:sz w:val="20"/>
          <w:szCs w:val="20"/>
        </w:rPr>
        <w:t xml:space="preserve">来源：网络  作者：梦里花开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辞职一般有三种情形：一是依法立即解除劳动关系，如用人单位对职工有暴力或威胁行为强迫其劳动、不按合同约定支付工资等，职工可以随时向用人单位提出解除劳动合同的要求；二是根据职工自己的选择，提前30日以书面形式通知用人单位解除劳动合同；三是向用人...</w:t>
      </w:r>
    </w:p>
    <w:p>
      <w:pPr>
        <w:ind w:left="0" w:right="0" w:firstLine="560"/>
        <w:spacing w:before="450" w:after="450" w:line="312" w:lineRule="auto"/>
      </w:pPr>
      <w:r>
        <w:rPr>
          <w:rFonts w:ascii="宋体" w:hAnsi="宋体" w:eastAsia="宋体" w:cs="宋体"/>
          <w:color w:val="000"/>
          <w:sz w:val="28"/>
          <w:szCs w:val="28"/>
        </w:rPr>
        <w:t xml:space="preserve">辞职一般有三种情形：一是依法立即解除劳动关系，如用人单位对职工有暴力或威胁行为强迫其劳动、不按合同约定支付工资等，职工可以随时向用人单位提出解除劳动合同的要求；二是根据职工自己的选择，提前30日以书面形式通知用人单位解除劳动合同；三是向用人单位提出申请，双方协商一致解除合同。今天为大家精心准备了202_地铁安检员工辞职报告，希望对大家有所帮助![_TAG_h2]　　202_地铁安检员工辞职报告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　　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　　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　　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202_地铁安检员工辞职报告</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　　去的尽管去了，来的尽管来着;去来的中间，又怎样地匆匆呢?我到地铁安检旅检已经工作了三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　　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　　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　　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202_地铁安检员工辞职报告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　　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安检这项工作。</w:t>
      </w:r>
    </w:p>
    <w:p>
      <w:pPr>
        <w:ind w:left="0" w:right="0" w:firstLine="560"/>
        <w:spacing w:before="450" w:after="450" w:line="312" w:lineRule="auto"/>
      </w:pPr>
      <w:r>
        <w:rPr>
          <w:rFonts w:ascii="宋体" w:hAnsi="宋体" w:eastAsia="宋体" w:cs="宋体"/>
          <w:color w:val="000"/>
          <w:sz w:val="28"/>
          <w:szCs w:val="28"/>
        </w:rPr>
        <w:t xml:space="preserve">　　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　　我郑重向公司提出辞职。能为公司效力的日子不多了，我一定会把好自己最后一班岗，做好项目开始前的属于自己的所有工作，尽力让项目做到平衡过渡。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　　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2025-07-15T22:57:29+08:00</dcterms:created>
  <dcterms:modified xsi:type="dcterms:W3CDTF">2025-07-15T22:57:29+08:00</dcterms:modified>
</cp:coreProperties>
</file>

<file path=docProps/custom.xml><?xml version="1.0" encoding="utf-8"?>
<Properties xmlns="http://schemas.openxmlformats.org/officeDocument/2006/custom-properties" xmlns:vt="http://schemas.openxmlformats.org/officeDocument/2006/docPropsVTypes"/>
</file>