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2025年会计辞职报告书简短 会计辞职报告个人申请书六篇(汇总)</w:t>
      </w:r>
      <w:bookmarkEnd w:id="1"/>
    </w:p>
    <w:p>
      <w:pPr>
        <w:jc w:val="center"/>
        <w:spacing w:before="0" w:after="450"/>
      </w:pPr>
      <w:r>
        <w:rPr>
          <w:rFonts w:ascii="Arial" w:hAnsi="Arial" w:eastAsia="Arial" w:cs="Arial"/>
          <w:color w:val="999999"/>
          <w:sz w:val="20"/>
          <w:szCs w:val="20"/>
        </w:rPr>
        <w:t xml:space="preserve">来源：网络  作者：落霞与孤鹜齐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会计辞职报告书简短 会计辞职报告个人申请书一对母亲，我万分的内疚!可是作为母亲的我却没有尽到母亲的责任，在学习上女儿经常因为我们回家晚了家庭作业没有做(外婆不懂)，在生活上基本上都是外婆照顾，我也很少陪她上公园，参加课外活动等，以至于女儿现...</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 会计辞职报告个人申请书一</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 会计辞职报告个人申请书二</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 会计辞职报告个人申请书三</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 会计辞职报告个人申请书四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 会计辞职报告个人申请书五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来到**公司也快**年了，正是在这里我开始踏上了社会，完成了自己从一个学生到社会人的转变。有过欢笑，有过收获，也有过泪水和痛苦。公司平等的人际关系和开明的工作作风，一度让我有</w:t>
      </w:r>
    </w:p>
    <w:p>
      <w:pPr>
        <w:ind w:left="0" w:right="0" w:firstLine="560"/>
        <w:spacing w:before="450" w:after="450" w:line="312" w:lineRule="auto"/>
      </w:pPr>
      <w:r>
        <w:rPr>
          <w:rFonts w:ascii="宋体" w:hAnsi="宋体" w:eastAsia="宋体" w:cs="宋体"/>
          <w:color w:val="000"/>
          <w:sz w:val="28"/>
          <w:szCs w:val="28"/>
        </w:rPr>
        <w:t xml:space="preserve">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 会计辞职报告个人申请书六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你好!首先感谢你在百忙之中抽出时间阅读我的辞职信。 我是怀着十分复杂的心情写这封辞职信的。进入宏泰公司工作不知不觉已经快三年了。很感谢公司对我的培养和照顾，也很感谢领导对我的关心、指导和信任，使我获得了更多的发展空间和成长机会。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你谅解我做出的决定。非常感谢你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2025-06-15T22:33:50+08:00</dcterms:created>
  <dcterms:modified xsi:type="dcterms:W3CDTF">2025-06-15T22:33:50+08:00</dcterms:modified>
</cp:coreProperties>
</file>

<file path=docProps/custom.xml><?xml version="1.0" encoding="utf-8"?>
<Properties xmlns="http://schemas.openxmlformats.org/officeDocument/2006/custom-properties" xmlns:vt="http://schemas.openxmlformats.org/officeDocument/2006/docPropsVTypes"/>
</file>