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公司会计辞职报告(推荐)(七篇)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会计辞职报告(推荐)一一、加强了学习，注重了提升个人修养1、通过杂志报刊、电脑网络和电视新闻等媒体，认真学习贯彻党的路线、方针、政策，深入学习领会党的十九大精神，不断提高了政治理论水平，加强政治思想和品德修养。2、努力钻研业务知识，积极...</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公司会计辞职报告(推荐)一</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7-9月份，根据要求，用近一个月时间对一年以来的账目按《中华人民共和国会计法》及《x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公司会计辞职报告(推荐)二</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某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某小</w:t>
      </w:r>
    </w:p>
    <w:p>
      <w:pPr>
        <w:ind w:left="0" w:right="0" w:firstLine="560"/>
        <w:spacing w:before="450" w:after="450" w:line="312" w:lineRule="auto"/>
      </w:pPr>
      <w:r>
        <w:rPr>
          <w:rFonts w:ascii="宋体" w:hAnsi="宋体" w:eastAsia="宋体" w:cs="宋体"/>
          <w:color w:val="000"/>
          <w:sz w:val="28"/>
          <w:szCs w:val="28"/>
        </w:rPr>
        <w:t xml:space="preserve">区的一线进行收费等工作的锻炼使我能够较快地进入了实际工作中，为我在下半年在某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某年工作计划20某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3、密切配合办公室等部门工作。能够及时、妥善处理业主的纠纷，对于业主反映的服务方面的意见、建议及时上报。回顾20某年的工作，对于刚刚参加工作的我来说有点艰辛，但是收获了成长与成绩。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 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以上是我的试用期工作总结，也是对自我工作的阶段总结。同时期望在以后的日子里能继续与公司一齐飞速成长。</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公司会计辞职报告(推荐)七</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2025-07-24T01:19:46+08:00</dcterms:created>
  <dcterms:modified xsi:type="dcterms:W3CDTF">2025-07-24T01:19:46+08:00</dcterms:modified>
</cp:coreProperties>
</file>

<file path=docProps/custom.xml><?xml version="1.0" encoding="utf-8"?>
<Properties xmlns="http://schemas.openxmlformats.org/officeDocument/2006/custom-properties" xmlns:vt="http://schemas.openxmlformats.org/officeDocument/2006/docPropsVTypes"/>
</file>