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有关客服人员辞职报告范文范本(六篇)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客服人员辞职报告范文范本一一、忠于职守，以赤诚之心克艰20xx年，是我进入“x公司”的第二个年头，随着客户数不断增加、营销活动力度不断加大，银行利率上调等因素的影响，客户对交行客户中心的需求不断增加，客户每日的话务量均较去年翻了一番。由...</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有关客服人员辞职报告范文范本一</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公司”的第二个年头，随着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有关客服人员辞职报告范文范本二</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部门详细工作计划见附件一《20xx年客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有关客服人员辞职报告范文范本四</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在节，，等重要事项前夕，积极配合参与为各大宾馆学校送服务的活动。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有关客服人员辞职报告范文范本五</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服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w:t>
      </w:r>
    </w:p>
    <w:p>
      <w:pPr>
        <w:ind w:left="0" w:right="0" w:firstLine="560"/>
        <w:spacing w:before="450" w:after="450" w:line="312" w:lineRule="auto"/>
      </w:pPr>
      <w:r>
        <w:rPr>
          <w:rFonts w:ascii="宋体" w:hAnsi="宋体" w:eastAsia="宋体" w:cs="宋体"/>
          <w:color w:val="000"/>
          <w:sz w:val="28"/>
          <w:szCs w:val="28"/>
        </w:rPr>
        <w:t xml:space="preserve">列一张工作先后次序的表格，真正把握重要客户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有关客服人员辞职报告范文范本六</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在节，，等重要事项前夕，积极配合参与为各大宾馆学校送服务的活动。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2025-06-22T10:41:25+08:00</dcterms:created>
  <dcterms:modified xsi:type="dcterms:W3CDTF">2025-06-22T10:41:25+08:00</dcterms:modified>
</cp:coreProperties>
</file>

<file path=docProps/custom.xml><?xml version="1.0" encoding="utf-8"?>
<Properties xmlns="http://schemas.openxmlformats.org/officeDocument/2006/custom-properties" xmlns:vt="http://schemas.openxmlformats.org/officeDocument/2006/docPropsVTypes"/>
</file>