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2024年公司行政助理辞职报告如何写(5篇)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公司行政助理辞职报告如何写一20xx年是公司生产经营压力空前，市场竞争激烈的一年，同时也是公司市场大发展，支撑体系优化，企业形象增强的一年，面对新形势，20xx年行政部的工作计划是：在总经理室的行政领导下、在总监的业务指导和管理监督...</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20_年公司行政助理辞职报告如何写一</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20_年公司行政助理辞职报告如何写二</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20_年公司行政助理辞职报告如何写三</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你单位的上述行为违反了《中华人民共和国固体废物污染环境防治法》第五十二条的规定，依法应当予以处罚。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如不服本处罚决定，可在收到本处罚决定书之日起六十日内向中华人民共和国环境保护部或者向天津市人民政府申请复议，也可在十五日内直接向南开区人民法院起诉。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二〇xx年八月四日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20_年公司行政助理辞职报告如何写四</w:t>
      </w:r>
    </w:p>
    <w:p>
      <w:pPr>
        <w:ind w:left="0" w:right="0" w:firstLine="560"/>
        <w:spacing w:before="450" w:after="450" w:line="312" w:lineRule="auto"/>
      </w:pPr>
      <w:r>
        <w:rPr>
          <w:rFonts w:ascii="宋体" w:hAnsi="宋体" w:eastAsia="宋体" w:cs="宋体"/>
          <w:color w:val="000"/>
          <w:sz w:val="28"/>
          <w:szCs w:val="28"/>
        </w:rPr>
        <w:t xml:space="preserve">20_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结合20__工作中存在的不足，和目前集团发展的现状及今后发展的趋势，集团行政部计划从以下几个方面开展20__年度工作：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20_年公司行政助理辞职报告如何写五</w:t>
      </w:r>
    </w:p>
    <w:p>
      <w:pPr>
        <w:ind w:left="0" w:right="0" w:firstLine="560"/>
        <w:spacing w:before="450" w:after="450" w:line="312" w:lineRule="auto"/>
      </w:pPr>
      <w:r>
        <w:rPr>
          <w:rFonts w:ascii="宋体" w:hAnsi="宋体" w:eastAsia="宋体" w:cs="宋体"/>
          <w:color w:val="000"/>
          <w:sz w:val="28"/>
          <w:szCs w:val="28"/>
        </w:rPr>
        <w:t xml:space="preserve">20xx年5月3日下午，院长涂汉军在勤政楼三楼会议室召开暑期基建维修工作专题会议，副院长李云霞、纪委书记闵前发、办公室、资产装备处、后勤处、审计处、计划财务处、组织人事部、学生工作处、公共管理学院等部门相关同志参加了会议。</w:t>
      </w:r>
    </w:p>
    <w:p>
      <w:pPr>
        <w:ind w:left="0" w:right="0" w:firstLine="560"/>
        <w:spacing w:before="450" w:after="450" w:line="312" w:lineRule="auto"/>
      </w:pPr>
      <w:r>
        <w:rPr>
          <w:rFonts w:ascii="宋体" w:hAnsi="宋体" w:eastAsia="宋体" w:cs="宋体"/>
          <w:color w:val="000"/>
          <w:sz w:val="28"/>
          <w:szCs w:val="28"/>
        </w:rPr>
        <w:t xml:space="preserve">会议分别听取了资产装备处、后勤处、计划财务处关于暑期基建维修项目及资金方面的汇报。认为，无论学校办学条件需求，还是国内经济金融发展趋势，都必须坚定不移抓住机遇，加大建设步伐。会议要求，按照“高度重视、统一领导;各司其责、认真履责;严格程序、加强监督;厉行节约，艰苦奋斗;强化管理、美化校园”的要求，由纪委书记闵前发牵头，资产装备管理处处长张建、后勤处副处长王兴田协助，相关部门积极配合，做好暑期基建维修工作。</w:t>
      </w:r>
    </w:p>
    <w:p>
      <w:pPr>
        <w:ind w:left="0" w:right="0" w:firstLine="560"/>
        <w:spacing w:before="450" w:after="450" w:line="312" w:lineRule="auto"/>
      </w:pPr>
      <w:r>
        <w:rPr>
          <w:rFonts w:ascii="宋体" w:hAnsi="宋体" w:eastAsia="宋体" w:cs="宋体"/>
          <w:color w:val="000"/>
          <w:sz w:val="28"/>
          <w:szCs w:val="28"/>
        </w:rPr>
        <w:t xml:space="preserve">会议强调，一要加快办理东校区21亩土地手续、原报业集团16亩用地征用、林地征占用手续、对居民的林地砍伐补偿、迁坟和调整东校区规划等工作。二要按程序将老校区开闭所增容及设备改造、家属楼水表改造等项目细化后，报会讨论决定。三要提出办公楼、教学楼、实验楼等公共场所供电计量改造具体方案。四要做好环校主干道路灯改造工程。五要尽快落实将汇德公寓d栋一楼改造为继续教育学院办公室事宜。六要把勤政楼卫生间改造、同和美食广场北面室外粉刷工程及1#、2#、3#教学楼室内粉刷纳入20xx年维修计划。其中同和广场室外粉刷要与广东富斯凯餐饮公司分摊。七要进一步论证大学生创新基地。八要积极推进药护学院二期学生公寓建设，设计单位要提前进行设计。药护学院门面房要尽快出租投入使用。</w:t>
      </w:r>
    </w:p>
    <w:p>
      <w:pPr>
        <w:ind w:left="0" w:right="0" w:firstLine="560"/>
        <w:spacing w:before="450" w:after="450" w:line="312" w:lineRule="auto"/>
      </w:pPr>
      <w:r>
        <w:rPr>
          <w:rFonts w:ascii="宋体" w:hAnsi="宋体" w:eastAsia="宋体" w:cs="宋体"/>
          <w:color w:val="000"/>
          <w:sz w:val="28"/>
          <w:szCs w:val="28"/>
        </w:rPr>
        <w:t xml:space="preserve">会议同意，暂停堰桥廉租房建设。由纪委书记闵前发同志牵头，尽快实施上林苑转换层改造和将出售上林苑剩余房屋进行简易装修工程。其他上林苑后续事宜由李云霞副院长牵头，办公室、资产装备管理处、后勤处、计划财务处等部门参与，进行商谈解决。</w:t>
      </w:r>
    </w:p>
    <w:p>
      <w:pPr>
        <w:ind w:left="0" w:right="0" w:firstLine="560"/>
        <w:spacing w:before="450" w:after="450" w:line="312" w:lineRule="auto"/>
      </w:pPr>
      <w:r>
        <w:rPr>
          <w:rFonts w:ascii="宋体" w:hAnsi="宋体" w:eastAsia="宋体" w:cs="宋体"/>
          <w:color w:val="000"/>
          <w:sz w:val="28"/>
          <w:szCs w:val="28"/>
        </w:rPr>
        <w:t xml:space="preserve">参加人：涂汉军李云霞闵前发张建李涛(院办)</w:t>
      </w:r>
    </w:p>
    <w:p>
      <w:pPr>
        <w:ind w:left="0" w:right="0" w:firstLine="560"/>
        <w:spacing w:before="450" w:after="450" w:line="312" w:lineRule="auto"/>
      </w:pPr>
      <w:r>
        <w:rPr>
          <w:rFonts w:ascii="宋体" w:hAnsi="宋体" w:eastAsia="宋体" w:cs="宋体"/>
          <w:color w:val="000"/>
          <w:sz w:val="28"/>
          <w:szCs w:val="28"/>
        </w:rPr>
        <w:t xml:space="preserve">蔡兴华王兴田谭邦柱徐靖周明华</w:t>
      </w:r>
    </w:p>
    <w:p>
      <w:pPr>
        <w:ind w:left="0" w:right="0" w:firstLine="560"/>
        <w:spacing w:before="450" w:after="450" w:line="312" w:lineRule="auto"/>
      </w:pPr>
      <w:r>
        <w:rPr>
          <w:rFonts w:ascii="宋体" w:hAnsi="宋体" w:eastAsia="宋体" w:cs="宋体"/>
          <w:color w:val="000"/>
          <w:sz w:val="28"/>
          <w:szCs w:val="28"/>
        </w:rPr>
        <w:t xml:space="preserve">朱俊庹军刘玉华李晨阳杜明礼</w:t>
      </w:r>
    </w:p>
    <w:p>
      <w:pPr>
        <w:ind w:left="0" w:right="0" w:firstLine="560"/>
        <w:spacing w:before="450" w:after="450" w:line="312" w:lineRule="auto"/>
      </w:pPr>
      <w:r>
        <w:rPr>
          <w:rFonts w:ascii="宋体" w:hAnsi="宋体" w:eastAsia="宋体" w:cs="宋体"/>
          <w:color w:val="000"/>
          <w:sz w:val="28"/>
          <w:szCs w:val="28"/>
        </w:rPr>
        <w:t xml:space="preserve">沈维家朱予东</w:t>
      </w:r>
    </w:p>
    <w:p>
      <w:pPr>
        <w:ind w:left="0" w:right="0" w:firstLine="560"/>
        <w:spacing w:before="450" w:after="450" w:line="312" w:lineRule="auto"/>
      </w:pPr>
      <w:r>
        <w:rPr>
          <w:rFonts w:ascii="宋体" w:hAnsi="宋体" w:eastAsia="宋体" w:cs="宋体"/>
          <w:color w:val="000"/>
          <w:sz w:val="28"/>
          <w:szCs w:val="28"/>
        </w:rPr>
        <w:t xml:space="preserve">主题词：校园建设专题纪要</w:t>
      </w:r>
    </w:p>
    <w:p>
      <w:pPr>
        <w:ind w:left="0" w:right="0" w:firstLine="560"/>
        <w:spacing w:before="450" w:after="450" w:line="312" w:lineRule="auto"/>
      </w:pPr>
      <w:r>
        <w:rPr>
          <w:rFonts w:ascii="宋体" w:hAnsi="宋体" w:eastAsia="宋体" w:cs="宋体"/>
          <w:color w:val="000"/>
          <w:sz w:val="28"/>
          <w:szCs w:val="28"/>
        </w:rPr>
        <w:t xml:space="preserve">湖北医药学院办公室20xx年5月24日印发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2025-05-02T06:41:16+08:00</dcterms:created>
  <dcterms:modified xsi:type="dcterms:W3CDTF">2025-05-02T06:41:16+08:00</dcterms:modified>
</cp:coreProperties>
</file>

<file path=docProps/custom.xml><?xml version="1.0" encoding="utf-8"?>
<Properties xmlns="http://schemas.openxmlformats.org/officeDocument/2006/custom-properties" xmlns:vt="http://schemas.openxmlformats.org/officeDocument/2006/docPropsVTypes"/>
</file>