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精选政府部门年终总结会主持稿以及工作计划(精)(七篇)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精选政府部门年终总结会主持稿以及工作计划(精)一党委研究决定，今天召开**年度总结表彰大会。这次大会之前，党委集体认真听取了各单位工作汇报，并在此基础上对上年度工作进行了认真回顾，对新的一年的工作进行了认真的研究。今天会议议程有两项，一是对...</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精选政府部门年终总结会主持稿以及工作计划(精)一</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精选政府部门年终总结会主持稿以及工作计划(精)二</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精选政府部门年终总结会主持稿以及工作计划(精)三</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w:t>
      </w:r>
    </w:p>
    <w:p>
      <w:pPr>
        <w:ind w:left="0" w:right="0" w:firstLine="560"/>
        <w:spacing w:before="450" w:after="450" w:line="312" w:lineRule="auto"/>
      </w:pPr>
      <w:r>
        <w:rPr>
          <w:rFonts w:ascii="宋体" w:hAnsi="宋体" w:eastAsia="宋体" w:cs="宋体"/>
          <w:color w:val="000"/>
          <w:sz w:val="28"/>
          <w:szCs w:val="28"/>
        </w:rPr>
        <w:t xml:space="preserve">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工作总结以及计划篇，被上级党委政府及新闻媒体采用12工作总结以及计划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精选政府部门年终总结会主持稿以及工作计划(精)五</w:t>
      </w:r>
    </w:p>
    <w:p>
      <w:pPr>
        <w:ind w:left="0" w:right="0" w:firstLine="560"/>
        <w:spacing w:before="450" w:after="450" w:line="312" w:lineRule="auto"/>
      </w:pPr>
      <w:r>
        <w:rPr>
          <w:rFonts w:ascii="宋体" w:hAnsi="宋体" w:eastAsia="宋体" w:cs="宋体"/>
          <w:color w:val="000"/>
          <w:sz w:val="28"/>
          <w:szCs w:val="28"/>
        </w:rPr>
        <w:t xml:space="preserve">一年来，政府一支部按照“三个代表”重要思想的要求，围绕党委和政府的中心工作，结合中央提出的“调查研究年”和“转变作风年”活动，做好“四抓四促”，充分发挥支部政治优势，为我县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zui主要、zui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zui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zui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精选政府部门年终总结会主持稿以及工作计划(精)六</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精选政府部门年终总结会主持稿以及工作计划(精)七</w:t>
      </w:r>
    </w:p>
    <w:p>
      <w:pPr>
        <w:ind w:left="0" w:right="0" w:firstLine="560"/>
        <w:spacing w:before="450" w:after="450" w:line="312" w:lineRule="auto"/>
      </w:pPr>
      <w:r>
        <w:rPr>
          <w:rFonts w:ascii="宋体" w:hAnsi="宋体" w:eastAsia="宋体" w:cs="宋体"/>
          <w:color w:val="000"/>
          <w:sz w:val="28"/>
          <w:szCs w:val="28"/>
        </w:rPr>
        <w:t xml:space="preserve">20__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十八大精神;加强学习《党员领导干部廉洁从政若干准则》、《关于领导干部报告个人有关事项的规定》等党纪条规;学习《十八届中央政治局关于改进工作作风、密切联系群众的八项规定》、《贯彻落实十八届中央政治局关于改进工作作风、密切联系群众的八项规定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__区祥顺养殖场的大中型沼气建设项目，该项目正有序展开，已完成沼气池主体建设工作，力争在20__年12月份进行设备安装;__区良基生态养殖场的大中型沼气建设项目、__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一是认真做好了我区贫困村迎接省对20__-20__年度扶贫“双到”三年帮扶考核验收工作，全区8个贫困村顺利通过了省的考评验收，取得了好成绩，全区贫困村和贫困村的贫困户达到100%脱贫。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二是做好了市对我区20__-20__年度88个非贫困村的考核验收，全区1962户贫困村外的贫困户全部达到脱贫目标，同时组织开展了我区对全区非贫困村20__-20__年度三年帮扶的考核验收工作。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__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__年度“大禹杯”竞赛项目的实施建设工作，20__年省共下达我区“大禹杯”竞赛项目共2个，每个30万元。目前项目已建设完成。七是20__至20__年我局扶贫双到对口帮扶安塘红营村委，三年间，我局累计共投入帮扶资金超过43万多元，56户贫困户20__年人均年收入达7415元，比帮扶前增长4920元，增幅达197%，脱贫率达100%，20__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2025-08-06T04:04:56+08:00</dcterms:created>
  <dcterms:modified xsi:type="dcterms:W3CDTF">2025-08-06T04:04:56+08:00</dcterms:modified>
</cp:coreProperties>
</file>

<file path=docProps/custom.xml><?xml version="1.0" encoding="utf-8"?>
<Properties xmlns="http://schemas.openxmlformats.org/officeDocument/2006/custom-properties" xmlns:vt="http://schemas.openxmlformats.org/officeDocument/2006/docPropsVTypes"/>
</file>