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物资部最新工作计划(精选6篇)</w:t>
      </w:r>
      <w:bookmarkEnd w:id="1"/>
    </w:p>
    <w:p>
      <w:pPr>
        <w:jc w:val="center"/>
        <w:spacing w:before="0" w:after="450"/>
      </w:pPr>
      <w:r>
        <w:rPr>
          <w:rFonts w:ascii="Arial" w:hAnsi="Arial" w:eastAsia="Arial" w:cs="Arial"/>
          <w:color w:val="999999"/>
          <w:sz w:val="20"/>
          <w:szCs w:val="20"/>
        </w:rPr>
        <w:t xml:space="preserve">来源：网络  作者：明月清风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物资部最新工作计划1(一)全面加强信息工作。1、各村、各部门单位要转换思维，按照疫情防控管理要求，继续保持现有的组织架构，完善优化值班值守制度，落实领导带班，成员值班制，值班人员保持24小时联络畅通，随叫随到，确保有人管事，有人做事。3、各...</w:t>
      </w:r>
    </w:p>
    <w:p>
      <w:pPr>
        <w:ind w:left="0" w:right="0" w:firstLine="560"/>
        <w:spacing w:before="450" w:after="450" w:line="312" w:lineRule="auto"/>
      </w:pPr>
      <w:r>
        <w:rPr>
          <w:rFonts w:ascii="黑体" w:hAnsi="黑体" w:eastAsia="黑体" w:cs="黑体"/>
          <w:color w:val="000000"/>
          <w:sz w:val="36"/>
          <w:szCs w:val="36"/>
          <w:b w:val="1"/>
          <w:bCs w:val="1"/>
        </w:rPr>
        <w:t xml:space="preserve">物资部最新工作计划1</w:t>
      </w:r>
    </w:p>
    <w:p>
      <w:pPr>
        <w:ind w:left="0" w:right="0" w:firstLine="560"/>
        <w:spacing w:before="450" w:after="450" w:line="312" w:lineRule="auto"/>
      </w:pPr>
      <w:r>
        <w:rPr>
          <w:rFonts w:ascii="宋体" w:hAnsi="宋体" w:eastAsia="宋体" w:cs="宋体"/>
          <w:color w:val="000"/>
          <w:sz w:val="28"/>
          <w:szCs w:val="28"/>
        </w:rPr>
        <w:t xml:space="preserve">(一)全面加强信息工作。</w:t>
      </w:r>
    </w:p>
    <w:p>
      <w:pPr>
        <w:ind w:left="0" w:right="0" w:firstLine="560"/>
        <w:spacing w:before="450" w:after="450" w:line="312" w:lineRule="auto"/>
      </w:pPr>
      <w:r>
        <w:rPr>
          <w:rFonts w:ascii="宋体" w:hAnsi="宋体" w:eastAsia="宋体" w:cs="宋体"/>
          <w:color w:val="000"/>
          <w:sz w:val="28"/>
          <w:szCs w:val="28"/>
        </w:rPr>
        <w:t xml:space="preserve">1、各村、各部门单位要转换思维，按照疫情防控管理要求，继续保持现有的组织架构，完善优化值班值守制度，落实领导带班，成员值班制，值班人员保持24小时联络畅通，随叫随到，确保有人管事，有人做事。</w:t>
      </w:r>
    </w:p>
    <w:p>
      <w:pPr>
        <w:ind w:left="0" w:right="0" w:firstLine="560"/>
        <w:spacing w:before="450" w:after="450" w:line="312" w:lineRule="auto"/>
      </w:pPr>
      <w:r>
        <w:rPr>
          <w:rFonts w:ascii="宋体" w:hAnsi="宋体" w:eastAsia="宋体" w:cs="宋体"/>
          <w:color w:val="000"/>
          <w:sz w:val="28"/>
          <w:szCs w:val="28"/>
        </w:rPr>
        <w:t xml:space="preserve">3、各村、各部门单位，进一步完善信息收集、研判、监测、预警、共享等机制，及时、准确、动态掌握境外入川人员、中高风险地区入川人员和四类人员(即确诊病例、疑似病例、无症状感染者和密切接触者)信息。</w:t>
      </w:r>
    </w:p>
    <w:p>
      <w:pPr>
        <w:ind w:left="0" w:right="0" w:firstLine="560"/>
        <w:spacing w:before="450" w:after="450" w:line="312" w:lineRule="auto"/>
      </w:pPr>
      <w:r>
        <w:rPr>
          <w:rFonts w:ascii="宋体" w:hAnsi="宋体" w:eastAsia="宋体" w:cs="宋体"/>
          <w:color w:val="000"/>
          <w:sz w:val="28"/>
          <w:szCs w:val="28"/>
        </w:rPr>
        <w:t xml:space="preserve">4、办公室要主动发声，及时回应社会关切，做好與情管控。</w:t>
      </w:r>
    </w:p>
    <w:p>
      <w:pPr>
        <w:ind w:left="0" w:right="0" w:firstLine="560"/>
        <w:spacing w:before="450" w:after="450" w:line="312" w:lineRule="auto"/>
      </w:pPr>
      <w:r>
        <w:rPr>
          <w:rFonts w:ascii="宋体" w:hAnsi="宋体" w:eastAsia="宋体" w:cs="宋体"/>
          <w:color w:val="000"/>
          <w:sz w:val="28"/>
          <w:szCs w:val="28"/>
        </w:rPr>
        <w:t xml:space="preserve">(二)建立健全快速报告和应急处理机制</w:t>
      </w:r>
    </w:p>
    <w:p>
      <w:pPr>
        <w:ind w:left="0" w:right="0" w:firstLine="560"/>
        <w:spacing w:before="450" w:after="450" w:line="312" w:lineRule="auto"/>
      </w:pPr>
      <w:r>
        <w:rPr>
          <w:rFonts w:ascii="宋体" w:hAnsi="宋体" w:eastAsia="宋体" w:cs="宋体"/>
          <w:color w:val="000"/>
          <w:sz w:val="28"/>
          <w:szCs w:val="28"/>
        </w:rPr>
        <w:t xml:space="preserve">1、各村、各部门单位要根据职能职责，采取更有针对性和实效性的防控举措，做好发现、排查、管控、隔离、救治等处置方案，加强涉疫信息登记、整理、甄别、报送，建立快速报告和应急应对制度，进一步筑牢疫情防控阵线。</w:t>
      </w:r>
    </w:p>
    <w:p>
      <w:pPr>
        <w:ind w:left="0" w:right="0" w:firstLine="560"/>
        <w:spacing w:before="450" w:after="450" w:line="312" w:lineRule="auto"/>
      </w:pPr>
      <w:r>
        <w:rPr>
          <w:rFonts w:ascii="宋体" w:hAnsi="宋体" w:eastAsia="宋体" w:cs="宋体"/>
          <w:color w:val="000"/>
          <w:sz w:val="28"/>
          <w:szCs w:val="28"/>
        </w:rPr>
        <w:t xml:space="preserve">2、各企事业单位、生产经营主体、村、个人及家庭落实疫情报告主体责任，做好境外和中高风险地区入川人员信息登记、健康管理和跟踪服务，要及时向镇卫健办、镇防指报告所发现的异常情况。</w:t>
      </w:r>
    </w:p>
    <w:p>
      <w:pPr>
        <w:ind w:left="0" w:right="0" w:firstLine="560"/>
        <w:spacing w:before="450" w:after="450" w:line="312" w:lineRule="auto"/>
      </w:pPr>
      <w:r>
        <w:rPr>
          <w:rFonts w:ascii="宋体" w:hAnsi="宋体" w:eastAsia="宋体" w:cs="宋体"/>
          <w:color w:val="000"/>
          <w:sz w:val="28"/>
          <w:szCs w:val="28"/>
        </w:rPr>
        <w:t xml:space="preserve">3、对上级部门和有关方面推送来的异常情况信息，各责任单位要按照工作职责和分工，迅速核查到位，并将详细情况反馈至镇防指。</w:t>
      </w:r>
    </w:p>
    <w:p>
      <w:pPr>
        <w:ind w:left="0" w:right="0" w:firstLine="560"/>
        <w:spacing w:before="450" w:after="450" w:line="312" w:lineRule="auto"/>
      </w:pPr>
      <w:r>
        <w:rPr>
          <w:rFonts w:ascii="宋体" w:hAnsi="宋体" w:eastAsia="宋体" w:cs="宋体"/>
          <w:color w:val="000"/>
          <w:sz w:val="28"/>
          <w:szCs w:val="28"/>
        </w:rPr>
        <w:t xml:space="preserve">(三)切实落实重点人员管控措施</w:t>
      </w:r>
    </w:p>
    <w:p>
      <w:pPr>
        <w:ind w:left="0" w:right="0" w:firstLine="560"/>
        <w:spacing w:before="450" w:after="450" w:line="312" w:lineRule="auto"/>
      </w:pPr>
      <w:r>
        <w:rPr>
          <w:rFonts w:ascii="宋体" w:hAnsi="宋体" w:eastAsia="宋体" w:cs="宋体"/>
          <w:color w:val="000"/>
          <w:sz w:val="28"/>
          <w:szCs w:val="28"/>
        </w:rPr>
        <w:t xml:space="preserve">1、所有我镇入境人员、中高风险地区人员抵达我镇后须主动向所在单位、村报告，配合镇政府采取相应健康管理措施，健康码是红码人员在核酸检测是阴性的情况下一律到集中隔离点隔离，黄码人员在核酸检测是阴性的情况下一律居家隔离，做好个人及家庭防护措施。</w:t>
      </w:r>
    </w:p>
    <w:p>
      <w:pPr>
        <w:ind w:left="0" w:right="0" w:firstLine="560"/>
        <w:spacing w:before="450" w:after="450" w:line="312" w:lineRule="auto"/>
      </w:pPr>
      <w:r>
        <w:rPr>
          <w:rFonts w:ascii="宋体" w:hAnsi="宋体" w:eastAsia="宋体" w:cs="宋体"/>
          <w:color w:val="000"/>
          <w:sz w:val="28"/>
          <w:szCs w:val="28"/>
        </w:rPr>
        <w:t xml:space="preserve">2、我镇有在入境口岸所在地集中医学观察期满14天后、再在汨罗集中隔离7天，在解除隔离后要进行14天的自我健康监测，每天向村或工作(接待)单位报告其健康状况，期间如出现发热、干咳等呼吸道症状或腹泻等消化道症状时，要在做好个人防护的前提下，配合村或工作(接待)单位到定点医院就诊。</w:t>
      </w:r>
    </w:p>
    <w:p>
      <w:pPr>
        <w:ind w:left="0" w:right="0" w:firstLine="560"/>
        <w:spacing w:before="450" w:after="450" w:line="312" w:lineRule="auto"/>
      </w:pPr>
      <w:r>
        <w:rPr>
          <w:rFonts w:ascii="宋体" w:hAnsi="宋体" w:eastAsia="宋体" w:cs="宋体"/>
          <w:color w:val="000"/>
          <w:sz w:val="28"/>
          <w:szCs w:val="28"/>
        </w:rPr>
        <w:t xml:space="preserve">(四)完善流调机制</w:t>
      </w:r>
    </w:p>
    <w:p>
      <w:pPr>
        <w:ind w:left="0" w:right="0" w:firstLine="560"/>
        <w:spacing w:before="450" w:after="450" w:line="312" w:lineRule="auto"/>
      </w:pPr>
      <w:r>
        <w:rPr>
          <w:rFonts w:ascii="宋体" w:hAnsi="宋体" w:eastAsia="宋体" w:cs="宋体"/>
          <w:color w:val="000"/>
          <w:sz w:val="28"/>
          <w:szCs w:val="28"/>
        </w:rPr>
        <w:t xml:space="preserve">1、卫健办、派出所、卫生院等部门要通力合作，在接到疫情报告或发现四类人员信息时，及时上报镇防指，并按要求管控到位。</w:t>
      </w:r>
    </w:p>
    <w:p>
      <w:pPr>
        <w:ind w:left="0" w:right="0" w:firstLine="560"/>
        <w:spacing w:before="450" w:after="450" w:line="312" w:lineRule="auto"/>
      </w:pPr>
      <w:r>
        <w:rPr>
          <w:rFonts w:ascii="宋体" w:hAnsi="宋体" w:eastAsia="宋体" w:cs="宋体"/>
          <w:color w:val="000"/>
          <w:sz w:val="28"/>
          <w:szCs w:val="28"/>
        </w:rPr>
        <w:t xml:space="preserve">2、对出现发热、咳嗽等不适症状的人员，所在单位、村要立即上报镇防指，及时安排到定点医院发热门诊就医，一旦发生影响疫情防控的异常情况，各有关单位要立即启动应急应对预案，实行精准管控。</w:t>
      </w:r>
    </w:p>
    <w:p>
      <w:pPr>
        <w:ind w:left="0" w:right="0" w:firstLine="560"/>
        <w:spacing w:before="450" w:after="450" w:line="312" w:lineRule="auto"/>
      </w:pPr>
      <w:r>
        <w:rPr>
          <w:rFonts w:ascii="宋体" w:hAnsi="宋体" w:eastAsia="宋体" w:cs="宋体"/>
          <w:color w:val="000"/>
          <w:sz w:val="28"/>
          <w:szCs w:val="28"/>
        </w:rPr>
        <w:t xml:space="preserve">(五)加强人员密集场所管理</w:t>
      </w:r>
    </w:p>
    <w:p>
      <w:pPr>
        <w:ind w:left="0" w:right="0" w:firstLine="560"/>
        <w:spacing w:before="450" w:after="450" w:line="312" w:lineRule="auto"/>
      </w:pPr>
      <w:r>
        <w:rPr>
          <w:rFonts w:ascii="宋体" w:hAnsi="宋体" w:eastAsia="宋体" w:cs="宋体"/>
          <w:color w:val="000"/>
          <w:sz w:val="28"/>
          <w:szCs w:val="28"/>
        </w:rPr>
        <w:t xml:space="preserve">对人口密集场所坚决按岳突发〔20xx〕14号管控到位。对敬老院等特殊单位，要强化风险防范，做好人员防护、消毒等日常防控工作，控制探访人员数量和探访频次，限定活动区城，确保不出任何纰漏。各村、各部门单位要做好红白喜事的操办劝导工作，做到白事简办，红事缓办、余事不办，严防聚集性疫情反弹。</w:t>
      </w:r>
    </w:p>
    <w:p>
      <w:pPr>
        <w:ind w:left="0" w:right="0" w:firstLine="560"/>
        <w:spacing w:before="450" w:after="450" w:line="312" w:lineRule="auto"/>
      </w:pPr>
      <w:r>
        <w:rPr>
          <w:rFonts w:ascii="黑体" w:hAnsi="黑体" w:eastAsia="黑体" w:cs="黑体"/>
          <w:color w:val="000000"/>
          <w:sz w:val="36"/>
          <w:szCs w:val="36"/>
          <w:b w:val="1"/>
          <w:bCs w:val="1"/>
        </w:rPr>
        <w:t xml:space="preserve">物资部最新工作计划2</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成立由乡长任组长，分管后勤领导任副组长，乡直有关单位为成员单位的泮境乡疫情防控期间生活物资保障组。（成员名单及职责分工见附件1），全力做好泮境乡疫情防控期间辖区内生活物资应急供应保障。</w:t>
      </w:r>
    </w:p>
    <w:p>
      <w:pPr>
        <w:ind w:left="0" w:right="0" w:firstLine="560"/>
        <w:spacing w:before="450" w:after="450" w:line="312" w:lineRule="auto"/>
      </w:pPr>
      <w:r>
        <w:rPr>
          <w:rFonts w:ascii="宋体" w:hAnsi="宋体" w:eastAsia="宋体" w:cs="宋体"/>
          <w:color w:val="000"/>
          <w:sz w:val="28"/>
          <w:szCs w:val="28"/>
        </w:rPr>
        <w:t xml:space="preserve">(二)部门职责</w:t>
      </w:r>
    </w:p>
    <w:p>
      <w:pPr>
        <w:ind w:left="0" w:right="0" w:firstLine="560"/>
        <w:spacing w:before="450" w:after="450" w:line="312" w:lineRule="auto"/>
      </w:pPr>
      <w:r>
        <w:rPr>
          <w:rFonts w:ascii="宋体" w:hAnsi="宋体" w:eastAsia="宋体" w:cs="宋体"/>
          <w:color w:val="000"/>
          <w:sz w:val="28"/>
          <w:szCs w:val="28"/>
        </w:rPr>
        <w:t xml:space="preserve">统计站：统筹协调生活必需品保障工作，承担生活物资组日常工作；牵头落实乡党委政府关于生活物资保障的指示要求；对生活必需品的市场运行进行日常监测；根据市场供给情况，组织、协调、指导乡内超市复工，督促商超提高补货、补架频次，避免出现空柜、空架情况；协调推动商贸流通企业与生产企业对接，建立稳定可靠的产销合作关系，拓宽货源渠道，提升供给能力；协调推动商超与农产品生产基地等加强对接联系，加大对蔬菜等市场价格波动较大商品采购力度，加强货源组织，稳定市场供应。</w:t>
      </w:r>
    </w:p>
    <w:p>
      <w:pPr>
        <w:ind w:left="0" w:right="0" w:firstLine="560"/>
        <w:spacing w:before="450" w:after="450" w:line="312" w:lineRule="auto"/>
      </w:pPr>
      <w:r>
        <w:rPr>
          <w:rFonts w:ascii="宋体" w:hAnsi="宋体" w:eastAsia="宋体" w:cs="宋体"/>
          <w:color w:val="000"/>
          <w:sz w:val="28"/>
          <w:szCs w:val="28"/>
        </w:rPr>
        <w:t xml:space="preserve">畜牧兽医水产站：全面加强疫情防控期间动物疫病防控；尽量降低疫情防控对畜禽养殖的负面影响，协调对接家禽养殖，提供检疫服务，帮助解决养殖场户屠宰、销售困难问题；摸排、填报全乡肉、菜生产者情况。</w:t>
      </w:r>
    </w:p>
    <w:p>
      <w:pPr>
        <w:ind w:left="0" w:right="0" w:firstLine="560"/>
        <w:spacing w:before="450" w:after="450" w:line="312" w:lineRule="auto"/>
      </w:pPr>
      <w:r>
        <w:rPr>
          <w:rFonts w:ascii="宋体" w:hAnsi="宋体" w:eastAsia="宋体" w:cs="宋体"/>
          <w:color w:val="000"/>
          <w:sz w:val="28"/>
          <w:szCs w:val="28"/>
        </w:rPr>
        <w:t xml:space="preserve">交管站：实时掌握粮油、肉蛋奶、蔬菜等生活必需品物流运输企业相关情况；指导协调生活物资运输工作，将重要生活物资纳入应急运输保障范围，为配送、调运创造条件，确保运输畅通；提高查验效率，保障绿色通道。</w:t>
      </w:r>
    </w:p>
    <w:p>
      <w:pPr>
        <w:ind w:left="0" w:right="0" w:firstLine="560"/>
        <w:spacing w:before="450" w:after="450" w:line="312" w:lineRule="auto"/>
      </w:pPr>
      <w:r>
        <w:rPr>
          <w:rFonts w:ascii="宋体" w:hAnsi="宋体" w:eastAsia="宋体" w:cs="宋体"/>
          <w:color w:val="000"/>
          <w:sz w:val="28"/>
          <w:szCs w:val="28"/>
        </w:rPr>
        <w:t xml:space="preserve">财政所：做好生活必需品保障相关的财政资金保障。</w:t>
      </w:r>
    </w:p>
    <w:p>
      <w:pPr>
        <w:ind w:left="0" w:right="0" w:firstLine="560"/>
        <w:spacing w:before="450" w:after="450" w:line="312" w:lineRule="auto"/>
      </w:pPr>
      <w:r>
        <w:rPr>
          <w:rFonts w:ascii="宋体" w:hAnsi="宋体" w:eastAsia="宋体" w:cs="宋体"/>
          <w:color w:val="000"/>
          <w:sz w:val="28"/>
          <w:szCs w:val="28"/>
        </w:rPr>
        <w:t xml:space="preserve">民政办：做好符合条件的困难群众生活必需品需求调查，及时进行基本生活救助。</w:t>
      </w:r>
    </w:p>
    <w:p>
      <w:pPr>
        <w:ind w:left="0" w:right="0" w:firstLine="560"/>
        <w:spacing w:before="450" w:after="450" w:line="312" w:lineRule="auto"/>
      </w:pPr>
      <w:r>
        <w:rPr>
          <w:rFonts w:ascii="宋体" w:hAnsi="宋体" w:eastAsia="宋体" w:cs="宋体"/>
          <w:color w:val="000"/>
          <w:sz w:val="28"/>
          <w:szCs w:val="28"/>
        </w:rPr>
        <w:t xml:space="preserve">供电所：做好全乡供电保障。</w:t>
      </w:r>
    </w:p>
    <w:p>
      <w:pPr>
        <w:ind w:left="0" w:right="0" w:firstLine="560"/>
        <w:spacing w:before="450" w:after="450" w:line="312" w:lineRule="auto"/>
      </w:pPr>
      <w:r>
        <w:rPr>
          <w:rFonts w:ascii="宋体" w:hAnsi="宋体" w:eastAsia="宋体" w:cs="宋体"/>
          <w:color w:val="000"/>
          <w:sz w:val="28"/>
          <w:szCs w:val="28"/>
        </w:rPr>
        <w:t xml:space="preserve">水利站：做好全乡供水保障。</w:t>
      </w:r>
    </w:p>
    <w:p>
      <w:pPr>
        <w:ind w:left="0" w:right="0" w:firstLine="560"/>
        <w:spacing w:before="450" w:after="450" w:line="312" w:lineRule="auto"/>
      </w:pPr>
      <w:r>
        <w:rPr>
          <w:rFonts w:ascii="黑体" w:hAnsi="黑体" w:eastAsia="黑体" w:cs="黑体"/>
          <w:color w:val="000000"/>
          <w:sz w:val="36"/>
          <w:szCs w:val="36"/>
          <w:b w:val="1"/>
          <w:bCs w:val="1"/>
        </w:rPr>
        <w:t xml:space="preserve">物资部最新工作计划3</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根据《甘肃省突发公共事件总体应急预案》、《甘肃省新型冠状病毒感染的肺炎疫情防控工作方案》、《甘肃省联防联控机制全省新冠肺炎疫情领导小组生活物资保障组生活物应急保障预案》、《关于印发甘肃省新冠肺炎聚集性疫情处置应急预案的通知》及县委、县政府要求，为进一步加强生活必需品市场监测和应急保供工作，结合我县实际，特制定本应急预案。</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本预案适用于发生粮食、食用油、肉类、蔬菜、蛋类、方便食品、饮用水等生活必需品市场异常波动、供求严重失衡，在较大范围内引起抢购或脱销，影响社会稳定，需要立即处置的突发事件的应对工作。</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应急处置工作应遵循以下原则：</w:t>
      </w:r>
    </w:p>
    <w:p>
      <w:pPr>
        <w:ind w:left="0" w:right="0" w:firstLine="560"/>
        <w:spacing w:before="450" w:after="450" w:line="312" w:lineRule="auto"/>
      </w:pPr>
      <w:r>
        <w:rPr>
          <w:rFonts w:ascii="宋体" w:hAnsi="宋体" w:eastAsia="宋体" w:cs="宋体"/>
          <w:color w:val="000"/>
          <w:sz w:val="28"/>
          <w:szCs w:val="28"/>
        </w:rPr>
        <w:t xml:space="preserve">（一）统一指挥，分级负责。县新冠肺炎疫情领导小组生活物资保障专责组统筹协调全县生活物资保障工作。商务部门牵头负责，发改、民政、交通运输、市场监管等相关部门在职责范围内负责对应工作。</w:t>
      </w:r>
    </w:p>
    <w:p>
      <w:pPr>
        <w:ind w:left="0" w:right="0" w:firstLine="560"/>
        <w:spacing w:before="450" w:after="450" w:line="312" w:lineRule="auto"/>
      </w:pPr>
      <w:r>
        <w:rPr>
          <w:rFonts w:ascii="宋体" w:hAnsi="宋体" w:eastAsia="宋体" w:cs="宋体"/>
          <w:color w:val="000"/>
          <w:sz w:val="28"/>
          <w:szCs w:val="28"/>
        </w:rPr>
        <w:t xml:space="preserve">（二）属地管理，分级负责。强化组织保障，健全工作机制，压实部门、单位、市场主体责任。加强上下之间、部门之间、政企之间协同联动，按照生活物资市场异常波动级别，根据生活物资市场异常波动的性质、程度和影响范围，由各相关部门具体组织实施。</w:t>
      </w:r>
    </w:p>
    <w:p>
      <w:pPr>
        <w:ind w:left="0" w:right="0" w:firstLine="560"/>
        <w:spacing w:before="450" w:after="450" w:line="312" w:lineRule="auto"/>
      </w:pPr>
      <w:r>
        <w:rPr>
          <w:rFonts w:ascii="宋体" w:hAnsi="宋体" w:eastAsia="宋体" w:cs="宋体"/>
          <w:color w:val="000"/>
          <w:sz w:val="28"/>
          <w:szCs w:val="28"/>
        </w:rPr>
        <w:t xml:space="preserve">（三）市场主体，政府调控。发挥批发市场、商场超市、仓储物流企业配置资源、保障供应的主体作用，更好发挥政府统筹协调、统一调度作用，形成市场和政府有机统一、相互补充、相互协调、相互促进的格局。</w:t>
      </w:r>
    </w:p>
    <w:p>
      <w:pPr>
        <w:ind w:left="0" w:right="0" w:firstLine="560"/>
        <w:spacing w:before="450" w:after="450" w:line="312" w:lineRule="auto"/>
      </w:pPr>
      <w:r>
        <w:rPr>
          <w:rFonts w:ascii="宋体" w:hAnsi="宋体" w:eastAsia="宋体" w:cs="宋体"/>
          <w:color w:val="000"/>
          <w:sz w:val="28"/>
          <w:szCs w:val="28"/>
        </w:rPr>
        <w:t xml:space="preserve">（四）平急兼顾，随时应急。各相关部门要认真做好市场监测，及时准确掌握市场运行情况，加强预判预警。建立健全应急保供体系，强化政府储备平时调节和应急调控功能，做好生活物资市场异常波动的各项应急准备。</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依据《庆阳市商务局应对新型冠状病毒感染的肺炎疫情引起的生活必需品市场保供应急预案》对生活必需品市场异常波动的级次，按照影响范围大小，划分为市级（Ⅰ级）、县（区）级（Ⅱ级）和乡镇级(Ⅲ级）三级。</w:t>
      </w:r>
    </w:p>
    <w:p>
      <w:pPr>
        <w:ind w:left="0" w:right="0" w:firstLine="560"/>
        <w:spacing w:before="450" w:after="450" w:line="312" w:lineRule="auto"/>
      </w:pPr>
      <w:r>
        <w:rPr>
          <w:rFonts w:ascii="宋体" w:hAnsi="宋体" w:eastAsia="宋体" w:cs="宋体"/>
          <w:color w:val="000"/>
          <w:sz w:val="28"/>
          <w:szCs w:val="28"/>
        </w:rPr>
        <w:t xml:space="preserve">（一）Ⅰ级市场异常波动。有下列情形之一的，为Ⅰ级市场异常波动。</w:t>
      </w:r>
    </w:p>
    <w:p>
      <w:pPr>
        <w:ind w:left="0" w:right="0" w:firstLine="560"/>
        <w:spacing w:before="450" w:after="450" w:line="312" w:lineRule="auto"/>
      </w:pPr>
      <w:r>
        <w:rPr>
          <w:rFonts w:ascii="宋体" w:hAnsi="宋体" w:eastAsia="宋体" w:cs="宋体"/>
          <w:color w:val="000"/>
          <w:sz w:val="28"/>
          <w:szCs w:val="28"/>
        </w:rPr>
        <w:t xml:space="preserve">1.在人口超过50万以上县区发生市场异常波动；</w:t>
      </w:r>
    </w:p>
    <w:p>
      <w:pPr>
        <w:ind w:left="0" w:right="0" w:firstLine="560"/>
        <w:spacing w:before="450" w:after="450" w:line="312" w:lineRule="auto"/>
      </w:pPr>
      <w:r>
        <w:rPr>
          <w:rFonts w:ascii="宋体" w:hAnsi="宋体" w:eastAsia="宋体" w:cs="宋体"/>
          <w:color w:val="000"/>
          <w:sz w:val="28"/>
          <w:szCs w:val="28"/>
        </w:rPr>
        <w:t xml:space="preserve">2.在2个以上县区发生市场异常波动；</w:t>
      </w:r>
    </w:p>
    <w:p>
      <w:pPr>
        <w:ind w:left="0" w:right="0" w:firstLine="560"/>
        <w:spacing w:before="450" w:after="450" w:line="312" w:lineRule="auto"/>
      </w:pPr>
      <w:r>
        <w:rPr>
          <w:rFonts w:ascii="宋体" w:hAnsi="宋体" w:eastAsia="宋体" w:cs="宋体"/>
          <w:color w:val="000"/>
          <w:sz w:val="28"/>
          <w:szCs w:val="28"/>
        </w:rPr>
        <w:t xml:space="preserve">3.特殊情况需要划为Ⅰ级市场异常波动的。</w:t>
      </w:r>
    </w:p>
    <w:p>
      <w:pPr>
        <w:ind w:left="0" w:right="0" w:firstLine="560"/>
        <w:spacing w:before="450" w:after="450" w:line="312" w:lineRule="auto"/>
      </w:pPr>
      <w:r>
        <w:rPr>
          <w:rFonts w:ascii="宋体" w:hAnsi="宋体" w:eastAsia="宋体" w:cs="宋体"/>
          <w:color w:val="000"/>
          <w:sz w:val="28"/>
          <w:szCs w:val="28"/>
        </w:rPr>
        <w:t xml:space="preserve">（二）Ⅱ级市场异常波动。有下列情形之一的，为Ⅱ级市场异常波动。</w:t>
      </w:r>
    </w:p>
    <w:p>
      <w:pPr>
        <w:ind w:left="0" w:right="0" w:firstLine="560"/>
        <w:spacing w:before="450" w:after="450" w:line="312" w:lineRule="auto"/>
      </w:pPr>
      <w:r>
        <w:rPr>
          <w:rFonts w:ascii="宋体" w:hAnsi="宋体" w:eastAsia="宋体" w:cs="宋体"/>
          <w:color w:val="000"/>
          <w:sz w:val="28"/>
          <w:szCs w:val="28"/>
        </w:rPr>
        <w:t xml:space="preserve">1.县城所在地乡镇发生市场异常波动；</w:t>
      </w:r>
    </w:p>
    <w:p>
      <w:pPr>
        <w:ind w:left="0" w:right="0" w:firstLine="560"/>
        <w:spacing w:before="450" w:after="450" w:line="312" w:lineRule="auto"/>
      </w:pPr>
      <w:r>
        <w:rPr>
          <w:rFonts w:ascii="宋体" w:hAnsi="宋体" w:eastAsia="宋体" w:cs="宋体"/>
          <w:color w:val="000"/>
          <w:sz w:val="28"/>
          <w:szCs w:val="28"/>
        </w:rPr>
        <w:t xml:space="preserve">2.在2个以上乡镇发生市场异常波动；</w:t>
      </w:r>
    </w:p>
    <w:p>
      <w:pPr>
        <w:ind w:left="0" w:right="0" w:firstLine="560"/>
        <w:spacing w:before="450" w:after="450" w:line="312" w:lineRule="auto"/>
      </w:pPr>
      <w:r>
        <w:rPr>
          <w:rFonts w:ascii="宋体" w:hAnsi="宋体" w:eastAsia="宋体" w:cs="宋体"/>
          <w:color w:val="000"/>
          <w:sz w:val="28"/>
          <w:szCs w:val="28"/>
        </w:rPr>
        <w:t xml:space="preserve">3.特殊情况需要划为Ⅱ级市场异常波动的。</w:t>
      </w:r>
    </w:p>
    <w:p>
      <w:pPr>
        <w:ind w:left="0" w:right="0" w:firstLine="560"/>
        <w:spacing w:before="450" w:after="450" w:line="312" w:lineRule="auto"/>
      </w:pPr>
      <w:r>
        <w:rPr>
          <w:rFonts w:ascii="宋体" w:hAnsi="宋体" w:eastAsia="宋体" w:cs="宋体"/>
          <w:color w:val="000"/>
          <w:sz w:val="28"/>
          <w:szCs w:val="28"/>
        </w:rPr>
        <w:t xml:space="preserve">（三）Ⅲ级市场异常波动。有下列情形之一的，为Ⅲ级市场异常波动。</w:t>
      </w:r>
    </w:p>
    <w:p>
      <w:pPr>
        <w:ind w:left="0" w:right="0" w:firstLine="560"/>
        <w:spacing w:before="450" w:after="450" w:line="312" w:lineRule="auto"/>
      </w:pPr>
      <w:r>
        <w:rPr>
          <w:rFonts w:ascii="宋体" w:hAnsi="宋体" w:eastAsia="宋体" w:cs="宋体"/>
          <w:color w:val="000"/>
          <w:sz w:val="28"/>
          <w:szCs w:val="28"/>
        </w:rPr>
        <w:t xml:space="preserve">1.在1个乡镇内发生市场异常波动；</w:t>
      </w:r>
    </w:p>
    <w:p>
      <w:pPr>
        <w:ind w:left="0" w:right="0" w:firstLine="560"/>
        <w:spacing w:before="450" w:after="450" w:line="312" w:lineRule="auto"/>
      </w:pPr>
      <w:r>
        <w:rPr>
          <w:rFonts w:ascii="宋体" w:hAnsi="宋体" w:eastAsia="宋体" w:cs="宋体"/>
          <w:color w:val="000"/>
          <w:sz w:val="28"/>
          <w:szCs w:val="28"/>
        </w:rPr>
        <w:t xml:space="preserve">2.特殊情况需要划为Ⅲ级市场异常波动的。</w:t>
      </w:r>
    </w:p>
    <w:p>
      <w:pPr>
        <w:ind w:left="0" w:right="0" w:firstLine="560"/>
        <w:spacing w:before="450" w:after="450" w:line="312" w:lineRule="auto"/>
      </w:pPr>
      <w:r>
        <w:rPr>
          <w:rFonts w:ascii="黑体" w:hAnsi="黑体" w:eastAsia="黑体" w:cs="黑体"/>
          <w:color w:val="000000"/>
          <w:sz w:val="36"/>
          <w:szCs w:val="36"/>
          <w:b w:val="1"/>
          <w:bCs w:val="1"/>
        </w:rPr>
        <w:t xml:space="preserve">物资部最新工作计划4</w:t>
      </w:r>
    </w:p>
    <w:p>
      <w:pPr>
        <w:ind w:left="0" w:right="0" w:firstLine="560"/>
        <w:spacing w:before="450" w:after="450" w:line="312" w:lineRule="auto"/>
      </w:pPr>
      <w:r>
        <w:rPr>
          <w:rFonts w:ascii="宋体" w:hAnsi="宋体" w:eastAsia="宋体" w:cs="宋体"/>
          <w:color w:val="000"/>
          <w:sz w:val="28"/>
          <w:szCs w:val="28"/>
        </w:rPr>
        <w:t xml:space="preserve">坚决做好十个“一”，筑牢疫情防控屏障。</w:t>
      </w:r>
    </w:p>
    <w:p>
      <w:pPr>
        <w:ind w:left="0" w:right="0" w:firstLine="560"/>
        <w:spacing w:before="450" w:after="450" w:line="312" w:lineRule="auto"/>
      </w:pPr>
      <w:r>
        <w:rPr>
          <w:rFonts w:ascii="宋体" w:hAnsi="宋体" w:eastAsia="宋体" w:cs="宋体"/>
          <w:color w:val="000"/>
          <w:sz w:val="28"/>
          <w:szCs w:val="28"/>
        </w:rPr>
        <w:t xml:space="preserve">（一）签订落实一张责任状</w:t>
      </w:r>
    </w:p>
    <w:p>
      <w:pPr>
        <w:ind w:left="0" w:right="0" w:firstLine="560"/>
        <w:spacing w:before="450" w:after="450" w:line="312" w:lineRule="auto"/>
      </w:pPr>
      <w:r>
        <w:rPr>
          <w:rFonts w:ascii="宋体" w:hAnsi="宋体" w:eastAsia="宋体" w:cs="宋体"/>
          <w:color w:val="000"/>
          <w:sz w:val="28"/>
          <w:szCs w:val="28"/>
        </w:rPr>
        <w:t xml:space="preserve">镇疫情防控领导小组办公室负责制定疫情防控责任状，由各村、各单位签订，压实各方责任。各村要严格落实属地责任，加强疫情防控宣传，重点地区和重点人群摸排，相关信息上报、应急处置等工作。各科室、职能单位要严格落实行业部门主管责任，加强对本领域疫情防控工作的监管，督促各单位严格落实疫情防控措施。社会单位要严格落实主体责任，卫生院、学校、养老机构、车站、商场超市、农贸市场等重点行业、重点场所要严格按照《冬春季新冠肺炎疫情健康防护措施指引》等有关要求，严格落实亮码、测温、戴口罩、流动人员排查等防疫规定，确保各项防控责任落实到专门领导、专门人员。设立巡查监督岗，检查、督促、提醒重点场所内人员做好戴口罩等防疫措施。强化公共场所工作人员防控意识，所有工作人员每日必须体温检测正常方可进入经营场所，上岗期间规范佩戴口罩，保持清洁卫生，严格洗手消毒。镇疫情防控指挥部将进一步加大检查、抽查力度，督促落实疫情防控各项措施。</w:t>
      </w:r>
    </w:p>
    <w:p>
      <w:pPr>
        <w:ind w:left="0" w:right="0" w:firstLine="560"/>
        <w:spacing w:before="450" w:after="450" w:line="312" w:lineRule="auto"/>
      </w:pPr>
      <w:r>
        <w:rPr>
          <w:rFonts w:ascii="宋体" w:hAnsi="宋体" w:eastAsia="宋体" w:cs="宋体"/>
          <w:color w:val="000"/>
          <w:sz w:val="28"/>
          <w:szCs w:val="28"/>
        </w:rPr>
        <w:t xml:space="preserve">（二）各村执行每日一报告制度</w:t>
      </w:r>
    </w:p>
    <w:p>
      <w:pPr>
        <w:ind w:left="0" w:right="0" w:firstLine="560"/>
        <w:spacing w:before="450" w:after="450" w:line="312" w:lineRule="auto"/>
      </w:pPr>
      <w:r>
        <w:rPr>
          <w:rFonts w:ascii="宋体" w:hAnsi="宋体" w:eastAsia="宋体" w:cs="宋体"/>
          <w:color w:val="000"/>
          <w:sz w:val="28"/>
          <w:szCs w:val="28"/>
        </w:rPr>
        <w:t xml:space="preserve">各村要统筹开展流动人员排摸、防疫宣传、巡查走访等工作，实行每日一报告制度。安排专门人员负责疫情防控信息每日上报，每天下午2点前完成前一天到当日信息上报工作。对镇疫情防控指挥部下发核查任务要立即展开核查。强化值班值守，发现疫情立即规范上报。加强应急处置响应，对筛查发现的病例、无症状感染者和密切接触者做到快速处置、精准管控。</w:t>
      </w:r>
    </w:p>
    <w:p>
      <w:pPr>
        <w:ind w:left="0" w:right="0" w:firstLine="560"/>
        <w:spacing w:before="450" w:after="450" w:line="312" w:lineRule="auto"/>
      </w:pPr>
      <w:r>
        <w:rPr>
          <w:rFonts w:ascii="宋体" w:hAnsi="宋体" w:eastAsia="宋体" w:cs="宋体"/>
          <w:color w:val="000"/>
          <w:sz w:val="28"/>
          <w:szCs w:val="28"/>
        </w:rPr>
        <w:t xml:space="preserve">（三）填好一张流动人员排查表</w:t>
      </w:r>
    </w:p>
    <w:p>
      <w:pPr>
        <w:ind w:left="0" w:right="0" w:firstLine="560"/>
        <w:spacing w:before="450" w:after="450" w:line="312" w:lineRule="auto"/>
      </w:pPr>
      <w:r>
        <w:rPr>
          <w:rFonts w:ascii="宋体" w:hAnsi="宋体" w:eastAsia="宋体" w:cs="宋体"/>
          <w:color w:val="000"/>
          <w:sz w:val="28"/>
          <w:szCs w:val="28"/>
        </w:rPr>
        <w:t xml:space="preserve">面对境外疫情持续蔓延，外防输入、内防反弹的压力加大的局面，为进一步抓紧抓实抓细我镇疫情防控各项工作，巩固疫情防控阶段性成果，实现从应急性超常规防控向常态化防控转变，根据上级相关要求和我镇疫情防控工作实际，特制定本方案。</w:t>
      </w:r>
    </w:p>
    <w:p>
      <w:pPr>
        <w:ind w:left="0" w:right="0" w:firstLine="560"/>
        <w:spacing w:before="450" w:after="450" w:line="312" w:lineRule="auto"/>
      </w:pPr>
      <w:r>
        <w:rPr>
          <w:rFonts w:ascii="黑体" w:hAnsi="黑体" w:eastAsia="黑体" w:cs="黑体"/>
          <w:color w:val="000000"/>
          <w:sz w:val="36"/>
          <w:szCs w:val="36"/>
          <w:b w:val="1"/>
          <w:bCs w:val="1"/>
        </w:rPr>
        <w:t xml:space="preserve">物资部最新工作计划5</w:t>
      </w:r>
    </w:p>
    <w:p>
      <w:pPr>
        <w:ind w:left="0" w:right="0" w:firstLine="560"/>
        <w:spacing w:before="450" w:after="450" w:line="312" w:lineRule="auto"/>
      </w:pPr>
      <w:r>
        <w:rPr>
          <w:rFonts w:ascii="宋体" w:hAnsi="宋体" w:eastAsia="宋体" w:cs="宋体"/>
          <w:color w:val="000"/>
          <w:sz w:val="28"/>
          <w:szCs w:val="28"/>
        </w:rPr>
        <w:t xml:space="preserve">1、疫情防控医用设备。全部调配到市县两级医疗机构用于传染病防治中检测检验工作。</w:t>
      </w:r>
    </w:p>
    <w:p>
      <w:pPr>
        <w:ind w:left="0" w:right="0" w:firstLine="560"/>
        <w:spacing w:before="450" w:after="450" w:line="312" w:lineRule="auto"/>
      </w:pPr>
      <w:r>
        <w:rPr>
          <w:rFonts w:ascii="宋体" w:hAnsi="宋体" w:eastAsia="宋体" w:cs="宋体"/>
          <w:color w:val="000"/>
          <w:sz w:val="28"/>
          <w:szCs w:val="28"/>
        </w:rPr>
        <w:t xml:space="preserve">2、医用防护口罩（N95）、医用防护服、医用隔离服、护目镜等高标准防护物资。用于驰援湖北一线医务人员；市内各医疗机构一线疫情防护人员、预检分诊人员、留观病房工作人员；疾控中心、第四医院等各医疗机构实验室检测人员、流调人员、消杀人员；定点隔离酒店接触发热病人人员，市委政府和相关单位深入医疗机构调研督导人员，市疫情防控指挥部和各工作督导组；其他需要高标准防护使用。</w:t>
      </w:r>
    </w:p>
    <w:p>
      <w:pPr>
        <w:ind w:left="0" w:right="0" w:firstLine="560"/>
        <w:spacing w:before="450" w:after="450" w:line="312" w:lineRule="auto"/>
      </w:pPr>
      <w:r>
        <w:rPr>
          <w:rFonts w:ascii="宋体" w:hAnsi="宋体" w:eastAsia="宋体" w:cs="宋体"/>
          <w:color w:val="000"/>
          <w:sz w:val="28"/>
          <w:szCs w:val="28"/>
        </w:rPr>
        <w:t xml:space="preserve">3、医用外科口罩、一般医用口罩、医用手套、消杀用品等一般防护物资。用于市委政府和各相关单位一般工作人员办公使用；重点场所和重点人员使用；其他疫情防护用途。</w:t>
      </w:r>
    </w:p>
    <w:p>
      <w:pPr>
        <w:ind w:left="0" w:right="0" w:firstLine="560"/>
        <w:spacing w:before="450" w:after="450" w:line="312" w:lineRule="auto"/>
      </w:pPr>
      <w:r>
        <w:rPr>
          <w:rFonts w:ascii="宋体" w:hAnsi="宋体" w:eastAsia="宋体" w:cs="宋体"/>
          <w:color w:val="000"/>
          <w:sz w:val="28"/>
          <w:szCs w:val="28"/>
        </w:rPr>
        <w:t xml:space="preserve">为坚决防止疫情的扩散，贯彻落实“外防输入、内防反弹”防控策略，根据省、州、县疫情防控相关文件精神，全力做好疫情防控各项工作，确保社会安全稳定，结合我镇实际，特制定本实施方案。</w:t>
      </w:r>
    </w:p>
    <w:p>
      <w:pPr>
        <w:ind w:left="0" w:right="0" w:firstLine="560"/>
        <w:spacing w:before="450" w:after="450" w:line="312" w:lineRule="auto"/>
      </w:pPr>
      <w:r>
        <w:rPr>
          <w:rFonts w:ascii="黑体" w:hAnsi="黑体" w:eastAsia="黑体" w:cs="黑体"/>
          <w:color w:val="000000"/>
          <w:sz w:val="36"/>
          <w:szCs w:val="36"/>
          <w:b w:val="1"/>
          <w:bCs w:val="1"/>
        </w:rPr>
        <w:t xml:space="preserve">物资部最新工作计划6</w:t>
      </w:r>
    </w:p>
    <w:p>
      <w:pPr>
        <w:ind w:left="0" w:right="0" w:firstLine="560"/>
        <w:spacing w:before="450" w:after="450" w:line="312" w:lineRule="auto"/>
      </w:pPr>
      <w:r>
        <w:rPr>
          <w:rFonts w:ascii="宋体" w:hAnsi="宋体" w:eastAsia="宋体" w:cs="宋体"/>
          <w:color w:val="000"/>
          <w:sz w:val="28"/>
          <w:szCs w:val="28"/>
        </w:rPr>
        <w:t xml:space="preserve">（一）加强组织领导。镇有关部门要把春季学期学生返校防控物资储备保障工作摆在重要地位，加强统一调度，加大工作力度，落细落实举措，确保春季学期学生返校工作顺利推进，保障师生生命安全和身体健康。</w:t>
      </w:r>
    </w:p>
    <w:p>
      <w:pPr>
        <w:ind w:left="0" w:right="0" w:firstLine="560"/>
        <w:spacing w:before="450" w:after="450" w:line="312" w:lineRule="auto"/>
      </w:pPr>
      <w:r>
        <w:rPr>
          <w:rFonts w:ascii="宋体" w:hAnsi="宋体" w:eastAsia="宋体" w:cs="宋体"/>
          <w:color w:val="000"/>
          <w:sz w:val="28"/>
          <w:szCs w:val="28"/>
        </w:rPr>
        <w:t xml:space="preserve">（二）压实工作责任。镇有关部门要切实扛起责任，有序做好储备工作。配合经信部门及时组织协调货源，确保学生返校防疫物资持续供应。开发区市场监管所要严把物资质量关口，确保防护作用发挥充分。财政要加强现有教育经费统筹，优化教育支出结构，优先保障学校防控物资经费，加快资金拨付使用，确保防控物资经费及时到位。镇中心校要科学测算所需物资，主动对接经信、财政等有关部门，确保各类防控物资储备保障到位。</w:t>
      </w:r>
    </w:p>
    <w:p>
      <w:pPr>
        <w:ind w:left="0" w:right="0" w:firstLine="560"/>
        <w:spacing w:before="450" w:after="450" w:line="312" w:lineRule="auto"/>
      </w:pPr>
      <w:r>
        <w:rPr>
          <w:rFonts w:ascii="宋体" w:hAnsi="宋体" w:eastAsia="宋体" w:cs="宋体"/>
          <w:color w:val="000"/>
          <w:sz w:val="28"/>
          <w:szCs w:val="28"/>
        </w:rPr>
        <w:t xml:space="preserve">（三）强化监督管理。加强统筹调度，畅通防控物资生产、调拨、配送、发放等各个环节，确保事事有人管，件件有落实。加强过程监管，规范物资和资金使用流程，建立防控物资和资金使用管理台账，切实防止挤占挪用和损失浪费。</w:t>
      </w:r>
    </w:p>
    <w:p>
      <w:pPr>
        <w:ind w:left="0" w:right="0" w:firstLine="560"/>
        <w:spacing w:before="450" w:after="450" w:line="312" w:lineRule="auto"/>
      </w:pPr>
      <w:r>
        <w:rPr>
          <w:rFonts w:ascii="宋体" w:hAnsi="宋体" w:eastAsia="宋体" w:cs="宋体"/>
          <w:color w:val="000"/>
          <w:sz w:val="28"/>
          <w:szCs w:val="28"/>
        </w:rPr>
        <w:t xml:space="preserve">为最大限度减少人员流动，严防交叉感染，保障防控期间的物资供应，经镇防控指挥部研究，特制定如下工作方案。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2025-05-02T23:32:03+08:00</dcterms:created>
  <dcterms:modified xsi:type="dcterms:W3CDTF">2025-05-02T23:32:03+08:00</dcterms:modified>
</cp:coreProperties>
</file>

<file path=docProps/custom.xml><?xml version="1.0" encoding="utf-8"?>
<Properties xmlns="http://schemas.openxmlformats.org/officeDocument/2006/custom-properties" xmlns:vt="http://schemas.openxmlformats.org/officeDocument/2006/docPropsVTypes"/>
</file>