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药师工作计划模板(精)(6篇)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药师工作计划模板(精)一1、尽量每日到临床科室参与查房，为临床医师和患者提供合理用药咨询，为重点患者建立药历，每月书写药历3份。2、与临床密切配合，在临床需要时及时参与临床会诊与死亡病案讨论。二、处方抽查1、*品与第一类精神药品处方：对所有...</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药师工作计划模板(精)一</w:t>
      </w:r>
    </w:p>
    <w:p>
      <w:pPr>
        <w:ind w:left="0" w:right="0" w:firstLine="560"/>
        <w:spacing w:before="450" w:after="450" w:line="312" w:lineRule="auto"/>
      </w:pPr>
      <w:r>
        <w:rPr>
          <w:rFonts w:ascii="宋体" w:hAnsi="宋体" w:eastAsia="宋体" w:cs="宋体"/>
          <w:color w:val="000"/>
          <w:sz w:val="28"/>
          <w:szCs w:val="28"/>
        </w:rPr>
        <w:t xml:space="preserve">1、尽量每日到临床科室参与查房，为临床医师和患者提供合理用药咨询，为重点患者建立药历，每月书写药历3份。</w:t>
      </w:r>
    </w:p>
    <w:p>
      <w:pPr>
        <w:ind w:left="0" w:right="0" w:firstLine="560"/>
        <w:spacing w:before="450" w:after="450" w:line="312" w:lineRule="auto"/>
      </w:pPr>
      <w:r>
        <w:rPr>
          <w:rFonts w:ascii="宋体" w:hAnsi="宋体" w:eastAsia="宋体" w:cs="宋体"/>
          <w:color w:val="000"/>
          <w:sz w:val="28"/>
          <w:szCs w:val="28"/>
        </w:rPr>
        <w:t xml:space="preserve">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二、处方抽查</w:t>
      </w:r>
    </w:p>
    <w:p>
      <w:pPr>
        <w:ind w:left="0" w:right="0" w:firstLine="560"/>
        <w:spacing w:before="450" w:after="450" w:line="312" w:lineRule="auto"/>
      </w:pPr>
      <w:r>
        <w:rPr>
          <w:rFonts w:ascii="宋体" w:hAnsi="宋体" w:eastAsia="宋体" w:cs="宋体"/>
          <w:color w:val="000"/>
          <w:sz w:val="28"/>
          <w:szCs w:val="28"/>
        </w:rPr>
        <w:t xml:space="preserve">1、*品与第一类精神药品处方：对所有该类药品处方进行处方书写与合理用药检查，将发现的问题及时反馈给调剂部门。</w:t>
      </w:r>
    </w:p>
    <w:p>
      <w:pPr>
        <w:ind w:left="0" w:right="0" w:firstLine="560"/>
        <w:spacing w:before="450" w:after="450" w:line="312" w:lineRule="auto"/>
      </w:pPr>
      <w:r>
        <w:rPr>
          <w:rFonts w:ascii="宋体" w:hAnsi="宋体" w:eastAsia="宋体" w:cs="宋体"/>
          <w:color w:val="000"/>
          <w:sz w:val="28"/>
          <w:szCs w:val="28"/>
        </w:rPr>
        <w:t xml:space="preserve">2、第二类精神药品处方：每月抽查该类处方100张，进行处方书写与合理用药检查。</w:t>
      </w:r>
    </w:p>
    <w:p>
      <w:pPr>
        <w:ind w:left="0" w:right="0" w:firstLine="560"/>
        <w:spacing w:before="450" w:after="450" w:line="312" w:lineRule="auto"/>
      </w:pPr>
      <w:r>
        <w:rPr>
          <w:rFonts w:ascii="宋体" w:hAnsi="宋体" w:eastAsia="宋体" w:cs="宋体"/>
          <w:color w:val="000"/>
          <w:sz w:val="28"/>
          <w:szCs w:val="28"/>
        </w:rPr>
        <w:t xml:space="preserve">3、普通处方(含急诊、儿科处方)：每月协助调剂部门与科主任完成对该类门诊处方抽查的汇总工作。</w:t>
      </w:r>
    </w:p>
    <w:p>
      <w:pPr>
        <w:ind w:left="0" w:right="0" w:firstLine="560"/>
        <w:spacing w:before="450" w:after="450" w:line="312" w:lineRule="auto"/>
      </w:pPr>
      <w:r>
        <w:rPr>
          <w:rFonts w:ascii="宋体" w:hAnsi="宋体" w:eastAsia="宋体" w:cs="宋体"/>
          <w:color w:val="000"/>
          <w:sz w:val="28"/>
          <w:szCs w:val="28"/>
        </w:rPr>
        <w:t xml:space="preserve">4、按照《处方管理办法》的要求每月填写处方评价表。</w:t>
      </w:r>
    </w:p>
    <w:p>
      <w:pPr>
        <w:ind w:left="0" w:right="0" w:firstLine="560"/>
        <w:spacing w:before="450" w:after="450" w:line="312" w:lineRule="auto"/>
      </w:pPr>
      <w:r>
        <w:rPr>
          <w:rFonts w:ascii="宋体" w:hAnsi="宋体" w:eastAsia="宋体" w:cs="宋体"/>
          <w:color w:val="000"/>
          <w:sz w:val="28"/>
          <w:szCs w:val="28"/>
        </w:rPr>
        <w:t xml:space="preserve">对于处方中出现的问题，在每期《临床药讯》中予以登载，提示临床医师注意处方书写与合理用药。</w:t>
      </w:r>
    </w:p>
    <w:p>
      <w:pPr>
        <w:ind w:left="0" w:right="0" w:firstLine="560"/>
        <w:spacing w:before="450" w:after="450" w:line="312" w:lineRule="auto"/>
      </w:pPr>
      <w:r>
        <w:rPr>
          <w:rFonts w:ascii="宋体" w:hAnsi="宋体" w:eastAsia="宋体" w:cs="宋体"/>
          <w:color w:val="000"/>
          <w:sz w:val="28"/>
          <w:szCs w:val="28"/>
        </w:rPr>
        <w:t xml:space="preserve">三、病历抽查</w:t>
      </w:r>
    </w:p>
    <w:p>
      <w:pPr>
        <w:ind w:left="0" w:right="0" w:firstLine="560"/>
        <w:spacing w:before="450" w:after="450" w:line="312" w:lineRule="auto"/>
      </w:pPr>
      <w:r>
        <w:rPr>
          <w:rFonts w:ascii="宋体" w:hAnsi="宋体" w:eastAsia="宋体" w:cs="宋体"/>
          <w:color w:val="000"/>
          <w:sz w:val="28"/>
          <w:szCs w:val="28"/>
        </w:rPr>
        <w:t xml:space="preserve">1、每月抽查每科住院病历各2份，检查用药合理性(特别是抗菌药物使用的合理性)，将检查结果反馈给临床并评分后交质管部纳入病历质量考核。</w:t>
      </w:r>
    </w:p>
    <w:p>
      <w:pPr>
        <w:ind w:left="0" w:right="0" w:firstLine="560"/>
        <w:spacing w:before="450" w:after="450" w:line="312" w:lineRule="auto"/>
      </w:pPr>
      <w:r>
        <w:rPr>
          <w:rFonts w:ascii="宋体" w:hAnsi="宋体" w:eastAsia="宋体" w:cs="宋体"/>
          <w:color w:val="000"/>
          <w:sz w:val="28"/>
          <w:szCs w:val="28"/>
        </w:rPr>
        <w:t xml:space="preserve">2、每季度按计划抽查三个临床科室的住院病历各10份，检查使用金额排名前10位的抗菌药物使用情况，对检查结果进行分析并反馈给临床科室。</w:t>
      </w:r>
    </w:p>
    <w:p>
      <w:pPr>
        <w:ind w:left="0" w:right="0" w:firstLine="560"/>
        <w:spacing w:before="450" w:after="450" w:line="312" w:lineRule="auto"/>
      </w:pPr>
      <w:r>
        <w:rPr>
          <w:rFonts w:ascii="宋体" w:hAnsi="宋体" w:eastAsia="宋体" w:cs="宋体"/>
          <w:color w:val="000"/>
          <w:sz w:val="28"/>
          <w:szCs w:val="28"/>
        </w:rPr>
        <w:t xml:space="preserve">3、每月抽查手术病历30份，检查围手术期抗菌药物使用情况，并对检查结果进行分析。</w:t>
      </w:r>
    </w:p>
    <w:p>
      <w:pPr>
        <w:ind w:left="0" w:right="0" w:firstLine="560"/>
        <w:spacing w:before="450" w:after="450" w:line="312" w:lineRule="auto"/>
      </w:pPr>
      <w:r>
        <w:rPr>
          <w:rFonts w:ascii="宋体" w:hAnsi="宋体" w:eastAsia="宋体" w:cs="宋体"/>
          <w:color w:val="000"/>
          <w:sz w:val="28"/>
          <w:szCs w:val="28"/>
        </w:rPr>
        <w:t xml:space="preserve">4、每月调查100份住院病历中抗菌药物使用情况，每季度进行汇总分析。</w:t>
      </w:r>
    </w:p>
    <w:p>
      <w:pPr>
        <w:ind w:left="0" w:right="0" w:firstLine="560"/>
        <w:spacing w:before="450" w:after="450" w:line="312" w:lineRule="auto"/>
      </w:pPr>
      <w:r>
        <w:rPr>
          <w:rFonts w:ascii="宋体" w:hAnsi="宋体" w:eastAsia="宋体" w:cs="宋体"/>
          <w:color w:val="000"/>
          <w:sz w:val="28"/>
          <w:szCs w:val="28"/>
        </w:rPr>
        <w:t xml:space="preserve">四、药品使用分析</w:t>
      </w:r>
    </w:p>
    <w:p>
      <w:pPr>
        <w:ind w:left="0" w:right="0" w:firstLine="560"/>
        <w:spacing w:before="450" w:after="450" w:line="312" w:lineRule="auto"/>
      </w:pPr>
      <w:r>
        <w:rPr>
          <w:rFonts w:ascii="宋体" w:hAnsi="宋体" w:eastAsia="宋体" w:cs="宋体"/>
          <w:color w:val="000"/>
          <w:sz w:val="28"/>
          <w:szCs w:val="28"/>
        </w:rPr>
        <w:t xml:space="preserve">每季度分别对门诊药品、住院药品的使用金额、使用数量进行统计，分析用药合理性。</w:t>
      </w:r>
    </w:p>
    <w:p>
      <w:pPr>
        <w:ind w:left="0" w:right="0" w:firstLine="560"/>
        <w:spacing w:before="450" w:after="450" w:line="312" w:lineRule="auto"/>
      </w:pPr>
      <w:r>
        <w:rPr>
          <w:rFonts w:ascii="宋体" w:hAnsi="宋体" w:eastAsia="宋体" w:cs="宋体"/>
          <w:color w:val="000"/>
          <w:sz w:val="28"/>
          <w:szCs w:val="28"/>
        </w:rPr>
        <w:t xml:space="preserve">五、药物不良反应</w:t>
      </w:r>
    </w:p>
    <w:p>
      <w:pPr>
        <w:ind w:left="0" w:right="0" w:firstLine="560"/>
        <w:spacing w:before="450" w:after="450" w:line="312" w:lineRule="auto"/>
      </w:pPr>
      <w:r>
        <w:rPr>
          <w:rFonts w:ascii="宋体" w:hAnsi="宋体" w:eastAsia="宋体" w:cs="宋体"/>
          <w:color w:val="000"/>
          <w:sz w:val="28"/>
          <w:szCs w:val="28"/>
        </w:rPr>
        <w:t xml:space="preserve">督促并收集各临床科室发生的药物不良反应，指导相关人员填写药物不良反应报告表，每月25日前上报四川省药物不良反应监测网。</w:t>
      </w:r>
    </w:p>
    <w:p>
      <w:pPr>
        <w:ind w:left="0" w:right="0" w:firstLine="560"/>
        <w:spacing w:before="450" w:after="450" w:line="312" w:lineRule="auto"/>
      </w:pPr>
      <w:r>
        <w:rPr>
          <w:rFonts w:ascii="宋体" w:hAnsi="宋体" w:eastAsia="宋体" w:cs="宋体"/>
          <w:color w:val="000"/>
          <w:sz w:val="28"/>
          <w:szCs w:val="28"/>
        </w:rPr>
        <w:t xml:space="preserve">六、《临床药讯》</w:t>
      </w:r>
    </w:p>
    <w:p>
      <w:pPr>
        <w:ind w:left="0" w:right="0" w:firstLine="560"/>
        <w:spacing w:before="450" w:after="450" w:line="312" w:lineRule="auto"/>
      </w:pPr>
      <w:r>
        <w:rPr>
          <w:rFonts w:ascii="宋体" w:hAnsi="宋体" w:eastAsia="宋体" w:cs="宋体"/>
          <w:color w:val="000"/>
          <w:sz w:val="28"/>
          <w:szCs w:val="28"/>
        </w:rPr>
        <w:t xml:space="preserve">每季度出版1期《临床药讯》，包括处方分析、用药分析、药物不良反应、信息角等栏目，全年共4期。</w:t>
      </w:r>
    </w:p>
    <w:p>
      <w:pPr>
        <w:ind w:left="0" w:right="0" w:firstLine="560"/>
        <w:spacing w:before="450" w:after="450" w:line="312" w:lineRule="auto"/>
      </w:pPr>
      <w:r>
        <w:rPr>
          <w:rFonts w:ascii="宋体" w:hAnsi="宋体" w:eastAsia="宋体" w:cs="宋体"/>
          <w:color w:val="000"/>
          <w:sz w:val="28"/>
          <w:szCs w:val="28"/>
        </w:rPr>
        <w:t xml:space="preserve">七、药品质量抽查</w:t>
      </w:r>
    </w:p>
    <w:p>
      <w:pPr>
        <w:ind w:left="0" w:right="0" w:firstLine="560"/>
        <w:spacing w:before="450" w:after="450" w:line="312" w:lineRule="auto"/>
      </w:pPr>
      <w:r>
        <w:rPr>
          <w:rFonts w:ascii="宋体" w:hAnsi="宋体" w:eastAsia="宋体" w:cs="宋体"/>
          <w:color w:val="000"/>
          <w:sz w:val="28"/>
          <w:szCs w:val="28"/>
        </w:rPr>
        <w:t xml:space="preserve">每月抽查药库3种药品的外观质量(口服药、注射剂、外用药各1种)。</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药师工作计划模板(精)二</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xx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3、参加医院组织的多部门联合查房，检查病区药品的贮存、保管及合理使用情况。到我院备有麻醉药品的科室检查麻醉药品的使用和管理情况。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宋体" w:hAnsi="宋体" w:eastAsia="宋体" w:cs="宋体"/>
          <w:color w:val="000"/>
          <w:sz w:val="28"/>
          <w:szCs w:val="28"/>
        </w:rPr>
        <w:t xml:space="preserve">4、开始接手本院药讯编辑工作。每季度出版一期临床药讯，将本院用药数据以及临床上常用知识进行总结归纳，供大家参考学习。</w:t>
      </w:r>
    </w:p>
    <w:p>
      <w:pPr>
        <w:ind w:left="0" w:right="0" w:firstLine="560"/>
        <w:spacing w:before="450" w:after="450" w:line="312" w:lineRule="auto"/>
      </w:pPr>
      <w:r>
        <w:rPr>
          <w:rFonts w:ascii="宋体" w:hAnsi="宋体" w:eastAsia="宋体" w:cs="宋体"/>
          <w:color w:val="000"/>
          <w:sz w:val="28"/>
          <w:szCs w:val="28"/>
        </w:rPr>
        <w:t xml:space="preserve">5、每月按时计算抗菌药物临床合理应用考核评分表与药品比例评分表，为促进我院合理用药提供准确数据。</w:t>
      </w:r>
    </w:p>
    <w:p>
      <w:pPr>
        <w:ind w:left="0" w:right="0" w:firstLine="560"/>
        <w:spacing w:before="450" w:after="450" w:line="312" w:lineRule="auto"/>
      </w:pPr>
      <w:r>
        <w:rPr>
          <w:rFonts w:ascii="宋体" w:hAnsi="宋体" w:eastAsia="宋体" w:cs="宋体"/>
          <w:color w:val="000"/>
          <w:sz w:val="28"/>
          <w:szCs w:val="28"/>
        </w:rPr>
        <w:t xml:space="preserve">6、编写《我院非离子碘造影剂试敏相关问题的讨论》。我院存在造影剂试敏问题的争议，主要原因一方面为既往制定的试敏方法原则与各大医院现有方法存在很大差异，另一方面原因为避免医患纠纷而进行自我保护。本人查阅大量文献，对非离子碘造影剂市民问题进行深入讨论，从造影剂发展史、我国药典与其他国家药典编写内容，生产厂家、各大医院现状等几方面论证，结合我院实际情况给出建议。</w:t>
      </w:r>
    </w:p>
    <w:p>
      <w:pPr>
        <w:ind w:left="0" w:right="0" w:firstLine="560"/>
        <w:spacing w:before="450" w:after="450" w:line="312" w:lineRule="auto"/>
      </w:pPr>
      <w:r>
        <w:rPr>
          <w:rFonts w:ascii="宋体" w:hAnsi="宋体" w:eastAsia="宋体" w:cs="宋体"/>
          <w:color w:val="000"/>
          <w:sz w:val="28"/>
          <w:szCs w:val="28"/>
        </w:rPr>
        <w:t xml:space="preserve">7、参与颅内动脉瘤临床路径费用表单编写，对我院颅内动脉瘤患者的合理用药以及用药费用问题进行相关点评。</w:t>
      </w:r>
    </w:p>
    <w:p>
      <w:pPr>
        <w:ind w:left="0" w:right="0" w:firstLine="560"/>
        <w:spacing w:before="450" w:after="450" w:line="312" w:lineRule="auto"/>
      </w:pPr>
      <w:r>
        <w:rPr>
          <w:rFonts w:ascii="宋体" w:hAnsi="宋体" w:eastAsia="宋体" w:cs="宋体"/>
          <w:color w:val="000"/>
          <w:sz w:val="28"/>
          <w:szCs w:val="28"/>
        </w:rPr>
        <w:t xml:space="preserve">1、做好患者的用药教育心内科的患者常常需要服用多种药物，药物相互之间的影响以及注意事项等等，需要临床药师进行指导教育。</w:t>
      </w:r>
    </w:p>
    <w:p>
      <w:pPr>
        <w:ind w:left="0" w:right="0" w:firstLine="560"/>
        <w:spacing w:before="450" w:after="450" w:line="312" w:lineRule="auto"/>
      </w:pPr>
      <w:r>
        <w:rPr>
          <w:rFonts w:ascii="宋体" w:hAnsi="宋体" w:eastAsia="宋体" w:cs="宋体"/>
          <w:color w:val="000"/>
          <w:sz w:val="28"/>
          <w:szCs w:val="28"/>
        </w:rPr>
        <w:t xml:space="preserve">2、做好医生的助手临床医生由于管床的压力可能有时候会出现相关必要检查未作等纰漏或者出现选药出现疑问等等状况，需要我们临床药师及时进行善意的提醒，或者通过查阅相关文献帮助医生解答用药的困惑。</w:t>
      </w:r>
    </w:p>
    <w:p>
      <w:pPr>
        <w:ind w:left="0" w:right="0" w:firstLine="560"/>
        <w:spacing w:before="450" w:after="450" w:line="312" w:lineRule="auto"/>
      </w:pPr>
      <w:r>
        <w:rPr>
          <w:rFonts w:ascii="宋体" w:hAnsi="宋体" w:eastAsia="宋体" w:cs="宋体"/>
          <w:color w:val="000"/>
          <w:sz w:val="28"/>
          <w:szCs w:val="28"/>
        </w:rPr>
        <w:t xml:space="preserve">3、做好心内科相关疾病的二级预防指导可以在科室墙壁制作一些饮食、活动相关的教育警示牌，方便患者自行了解本身相关疾病。由于心内科的疾病大多是长期性反复发作性疾病，也可以定期开展疾病知识讲座，教育患者如何做好自身保护与预防。</w:t>
      </w:r>
    </w:p>
    <w:p>
      <w:pPr>
        <w:ind w:left="0" w:right="0" w:firstLine="560"/>
        <w:spacing w:before="450" w:after="450" w:line="312" w:lineRule="auto"/>
      </w:pPr>
      <w:r>
        <w:rPr>
          <w:rFonts w:ascii="宋体" w:hAnsi="宋体" w:eastAsia="宋体" w:cs="宋体"/>
          <w:color w:val="000"/>
          <w:sz w:val="28"/>
          <w:szCs w:val="28"/>
        </w:rPr>
        <w:t xml:space="preserve">4、多渠道，多途径开展临床药学工作除了专职临床药师下临床外，还应充分发挥药房药师的作用，通过对处方和医嘱审核，发药指导等途径开展临床药学。</w:t>
      </w:r>
    </w:p>
    <w:p>
      <w:pPr>
        <w:ind w:left="0" w:right="0" w:firstLine="560"/>
        <w:spacing w:before="450" w:after="450" w:line="312" w:lineRule="auto"/>
      </w:pPr>
      <w:r>
        <w:rPr>
          <w:rFonts w:ascii="宋体" w:hAnsi="宋体" w:eastAsia="宋体" w:cs="宋体"/>
          <w:color w:val="000"/>
          <w:sz w:val="28"/>
          <w:szCs w:val="28"/>
        </w:rPr>
        <w:t xml:space="preserve">5、开展知识讲座及时学习最新指南及相关文献，做好知识的总结归纳，对医学药学前沿的相关知识以授课及讨论等形式分享给大家。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目前，我从事临床药师的相关工作时间还不长，初步实现了医药联合，改善了医药护之间的关系，促进了学科之间的交流。临床药学工作任重而道远，我作为一名临床药师只有改变传统药学思维模式，更新自身专业知识结构，夯实临床医学基础，并在实践中积累临床治疗经验，才能成为一名称职的临床药师。</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药师工作计划模板(精)三</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药师工作计划模板(精)四</w:t>
      </w:r>
    </w:p>
    <w:p>
      <w:pPr>
        <w:ind w:left="0" w:right="0" w:firstLine="560"/>
        <w:spacing w:before="450" w:after="450" w:line="312" w:lineRule="auto"/>
      </w:pPr>
      <w:r>
        <w:rPr>
          <w:rFonts w:ascii="宋体" w:hAnsi="宋体" w:eastAsia="宋体" w:cs="宋体"/>
          <w:color w:val="000"/>
          <w:sz w:val="28"/>
          <w:szCs w:val="28"/>
        </w:rPr>
        <w:t xml:space="preserve">医师工作计划 | 药师工作计划</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药师工作计划模板(精)五</w:t>
      </w:r>
    </w:p>
    <w:p>
      <w:pPr>
        <w:ind w:left="0" w:right="0" w:firstLine="560"/>
        <w:spacing w:before="450" w:after="450" w:line="312" w:lineRule="auto"/>
      </w:pPr>
      <w:r>
        <w:rPr>
          <w:rFonts w:ascii="宋体" w:hAnsi="宋体" w:eastAsia="宋体" w:cs="宋体"/>
          <w:color w:val="000"/>
          <w:sz w:val="28"/>
          <w:szCs w:val="28"/>
        </w:rPr>
        <w:t xml:space="preserve">一、药师参与临床</w:t>
      </w:r>
    </w:p>
    <w:p>
      <w:pPr>
        <w:ind w:left="0" w:right="0" w:firstLine="560"/>
        <w:spacing w:before="450" w:after="450" w:line="312" w:lineRule="auto"/>
      </w:pPr>
      <w:r>
        <w:rPr>
          <w:rFonts w:ascii="宋体" w:hAnsi="宋体" w:eastAsia="宋体" w:cs="宋体"/>
          <w:color w:val="000"/>
          <w:sz w:val="28"/>
          <w:szCs w:val="28"/>
        </w:rPr>
        <w:t xml:space="preserve">1、尽量每日到临床科室参与查房，为临床医师和患者提供合理用药咨询，为重点患者建立药历，每月书写药历3份。</w:t>
      </w:r>
    </w:p>
    <w:p>
      <w:pPr>
        <w:ind w:left="0" w:right="0" w:firstLine="560"/>
        <w:spacing w:before="450" w:after="450" w:line="312" w:lineRule="auto"/>
      </w:pPr>
      <w:r>
        <w:rPr>
          <w:rFonts w:ascii="宋体" w:hAnsi="宋体" w:eastAsia="宋体" w:cs="宋体"/>
          <w:color w:val="000"/>
          <w:sz w:val="28"/>
          <w:szCs w:val="28"/>
        </w:rPr>
        <w:t xml:space="preserve">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二、处方抽查</w:t>
      </w:r>
    </w:p>
    <w:p>
      <w:pPr>
        <w:ind w:left="0" w:right="0" w:firstLine="560"/>
        <w:spacing w:before="450" w:after="450" w:line="312" w:lineRule="auto"/>
      </w:pPr>
      <w:r>
        <w:rPr>
          <w:rFonts w:ascii="宋体" w:hAnsi="宋体" w:eastAsia="宋体" w:cs="宋体"/>
          <w:color w:val="000"/>
          <w:sz w:val="28"/>
          <w:szCs w:val="28"/>
        </w:rPr>
        <w:t xml:space="preserve">1、麻醉剂品与第一类精神药品处方：对所有该类药品处方进行处方书写与合理用药检查，将发现的问题及时反馈给调剂部门。</w:t>
      </w:r>
    </w:p>
    <w:p>
      <w:pPr>
        <w:ind w:left="0" w:right="0" w:firstLine="560"/>
        <w:spacing w:before="450" w:after="450" w:line="312" w:lineRule="auto"/>
      </w:pPr>
      <w:r>
        <w:rPr>
          <w:rFonts w:ascii="宋体" w:hAnsi="宋体" w:eastAsia="宋体" w:cs="宋体"/>
          <w:color w:val="000"/>
          <w:sz w:val="28"/>
          <w:szCs w:val="28"/>
        </w:rPr>
        <w:t xml:space="preserve">2、第二类精神药品处方：每月抽查该类处方100张，进行处方书写与合理用药检查。</w:t>
      </w:r>
    </w:p>
    <w:p>
      <w:pPr>
        <w:ind w:left="0" w:right="0" w:firstLine="560"/>
        <w:spacing w:before="450" w:after="450" w:line="312" w:lineRule="auto"/>
      </w:pPr>
      <w:r>
        <w:rPr>
          <w:rFonts w:ascii="宋体" w:hAnsi="宋体" w:eastAsia="宋体" w:cs="宋体"/>
          <w:color w:val="000"/>
          <w:sz w:val="28"/>
          <w:szCs w:val="28"/>
        </w:rPr>
        <w:t xml:space="preserve">3、普通处方(含急诊、儿科处方)：每月协助调剂部门与科主任完成对该类门诊处方抽查的汇总工作。</w:t>
      </w:r>
    </w:p>
    <w:p>
      <w:pPr>
        <w:ind w:left="0" w:right="0" w:firstLine="560"/>
        <w:spacing w:before="450" w:after="450" w:line="312" w:lineRule="auto"/>
      </w:pPr>
      <w:r>
        <w:rPr>
          <w:rFonts w:ascii="宋体" w:hAnsi="宋体" w:eastAsia="宋体" w:cs="宋体"/>
          <w:color w:val="000"/>
          <w:sz w:val="28"/>
          <w:szCs w:val="28"/>
        </w:rPr>
        <w:t xml:space="preserve">4、按照《处方管理办法》的要求每月填写处方评价表。</w:t>
      </w:r>
    </w:p>
    <w:p>
      <w:pPr>
        <w:ind w:left="0" w:right="0" w:firstLine="560"/>
        <w:spacing w:before="450" w:after="450" w:line="312" w:lineRule="auto"/>
      </w:pPr>
      <w:r>
        <w:rPr>
          <w:rFonts w:ascii="宋体" w:hAnsi="宋体" w:eastAsia="宋体" w:cs="宋体"/>
          <w:color w:val="000"/>
          <w:sz w:val="28"/>
          <w:szCs w:val="28"/>
        </w:rPr>
        <w:t xml:space="preserve">对于处方中出现的问题，在每期《临床药讯》中予以登载，提示临床医师注意处方书写与合理用药。</w:t>
      </w:r>
    </w:p>
    <w:p>
      <w:pPr>
        <w:ind w:left="0" w:right="0" w:firstLine="560"/>
        <w:spacing w:before="450" w:after="450" w:line="312" w:lineRule="auto"/>
      </w:pPr>
      <w:r>
        <w:rPr>
          <w:rFonts w:ascii="宋体" w:hAnsi="宋体" w:eastAsia="宋体" w:cs="宋体"/>
          <w:color w:val="000"/>
          <w:sz w:val="28"/>
          <w:szCs w:val="28"/>
        </w:rPr>
        <w:t xml:space="preserve">三、病历抽查</w:t>
      </w:r>
    </w:p>
    <w:p>
      <w:pPr>
        <w:ind w:left="0" w:right="0" w:firstLine="560"/>
        <w:spacing w:before="450" w:after="450" w:line="312" w:lineRule="auto"/>
      </w:pPr>
      <w:r>
        <w:rPr>
          <w:rFonts w:ascii="宋体" w:hAnsi="宋体" w:eastAsia="宋体" w:cs="宋体"/>
          <w:color w:val="000"/>
          <w:sz w:val="28"/>
          <w:szCs w:val="28"/>
        </w:rPr>
        <w:t xml:space="preserve">1、每月抽查每科住院病历各2份，检查用药合理性(特别是抗菌药物使用的合理性)，将检查结果反馈给临床并评分后交质管部纳入病历质量考核。</w:t>
      </w:r>
    </w:p>
    <w:p>
      <w:pPr>
        <w:ind w:left="0" w:right="0" w:firstLine="560"/>
        <w:spacing w:before="450" w:after="450" w:line="312" w:lineRule="auto"/>
      </w:pPr>
      <w:r>
        <w:rPr>
          <w:rFonts w:ascii="宋体" w:hAnsi="宋体" w:eastAsia="宋体" w:cs="宋体"/>
          <w:color w:val="000"/>
          <w:sz w:val="28"/>
          <w:szCs w:val="28"/>
        </w:rPr>
        <w:t xml:space="preserve">2、每季度按计划抽查三个临床科室的住院病历各10份，检查使用金额排名前10位的抗菌药物使用情况，对检查结果进行分析并反馈给临床科室。</w:t>
      </w:r>
    </w:p>
    <w:p>
      <w:pPr>
        <w:ind w:left="0" w:right="0" w:firstLine="560"/>
        <w:spacing w:before="450" w:after="450" w:line="312" w:lineRule="auto"/>
      </w:pPr>
      <w:r>
        <w:rPr>
          <w:rFonts w:ascii="宋体" w:hAnsi="宋体" w:eastAsia="宋体" w:cs="宋体"/>
          <w:color w:val="000"/>
          <w:sz w:val="28"/>
          <w:szCs w:val="28"/>
        </w:rPr>
        <w:t xml:space="preserve">3、每月抽查手术病历30份，检查围手术期抗菌药物使用情况，并对检查结果进行分析。</w:t>
      </w:r>
    </w:p>
    <w:p>
      <w:pPr>
        <w:ind w:left="0" w:right="0" w:firstLine="560"/>
        <w:spacing w:before="450" w:after="450" w:line="312" w:lineRule="auto"/>
      </w:pPr>
      <w:r>
        <w:rPr>
          <w:rFonts w:ascii="宋体" w:hAnsi="宋体" w:eastAsia="宋体" w:cs="宋体"/>
          <w:color w:val="000"/>
          <w:sz w:val="28"/>
          <w:szCs w:val="28"/>
        </w:rPr>
        <w:t xml:space="preserve">4、每月调查100份住院病历中抗菌药物使用情况，每季度进行汇总分析。</w:t>
      </w:r>
    </w:p>
    <w:p>
      <w:pPr>
        <w:ind w:left="0" w:right="0" w:firstLine="560"/>
        <w:spacing w:before="450" w:after="450" w:line="312" w:lineRule="auto"/>
      </w:pPr>
      <w:r>
        <w:rPr>
          <w:rFonts w:ascii="宋体" w:hAnsi="宋体" w:eastAsia="宋体" w:cs="宋体"/>
          <w:color w:val="000"/>
          <w:sz w:val="28"/>
          <w:szCs w:val="28"/>
        </w:rPr>
        <w:t xml:space="preserve">四、药品使用分析</w:t>
      </w:r>
    </w:p>
    <w:p>
      <w:pPr>
        <w:ind w:left="0" w:right="0" w:firstLine="560"/>
        <w:spacing w:before="450" w:after="450" w:line="312" w:lineRule="auto"/>
      </w:pPr>
      <w:r>
        <w:rPr>
          <w:rFonts w:ascii="宋体" w:hAnsi="宋体" w:eastAsia="宋体" w:cs="宋体"/>
          <w:color w:val="000"/>
          <w:sz w:val="28"/>
          <w:szCs w:val="28"/>
        </w:rPr>
        <w:t xml:space="preserve">每季度分别对门诊药品、住院药品的使用金额、使用数量进行统计，分析用药合理性。</w:t>
      </w:r>
    </w:p>
    <w:p>
      <w:pPr>
        <w:ind w:left="0" w:right="0" w:firstLine="560"/>
        <w:spacing w:before="450" w:after="450" w:line="312" w:lineRule="auto"/>
      </w:pPr>
      <w:r>
        <w:rPr>
          <w:rFonts w:ascii="宋体" w:hAnsi="宋体" w:eastAsia="宋体" w:cs="宋体"/>
          <w:color w:val="000"/>
          <w:sz w:val="28"/>
          <w:szCs w:val="28"/>
        </w:rPr>
        <w:t xml:space="preserve">五、药物不良反应</w:t>
      </w:r>
    </w:p>
    <w:p>
      <w:pPr>
        <w:ind w:left="0" w:right="0" w:firstLine="560"/>
        <w:spacing w:before="450" w:after="450" w:line="312" w:lineRule="auto"/>
      </w:pPr>
      <w:r>
        <w:rPr>
          <w:rFonts w:ascii="宋体" w:hAnsi="宋体" w:eastAsia="宋体" w:cs="宋体"/>
          <w:color w:val="000"/>
          <w:sz w:val="28"/>
          <w:szCs w:val="28"/>
        </w:rPr>
        <w:t xml:space="preserve">督促并收集各临床科室发生的药物不良反应，指导相关人员填写药物不良反应报告表，每月25日前上报四川省药物不良反应监测网。</w:t>
      </w:r>
    </w:p>
    <w:p>
      <w:pPr>
        <w:ind w:left="0" w:right="0" w:firstLine="560"/>
        <w:spacing w:before="450" w:after="450" w:line="312" w:lineRule="auto"/>
      </w:pPr>
      <w:r>
        <w:rPr>
          <w:rFonts w:ascii="宋体" w:hAnsi="宋体" w:eastAsia="宋体" w:cs="宋体"/>
          <w:color w:val="000"/>
          <w:sz w:val="28"/>
          <w:szCs w:val="28"/>
        </w:rPr>
        <w:t xml:space="preserve">六、《临床药讯》</w:t>
      </w:r>
    </w:p>
    <w:p>
      <w:pPr>
        <w:ind w:left="0" w:right="0" w:firstLine="560"/>
        <w:spacing w:before="450" w:after="450" w:line="312" w:lineRule="auto"/>
      </w:pPr>
      <w:r>
        <w:rPr>
          <w:rFonts w:ascii="宋体" w:hAnsi="宋体" w:eastAsia="宋体" w:cs="宋体"/>
          <w:color w:val="000"/>
          <w:sz w:val="28"/>
          <w:szCs w:val="28"/>
        </w:rPr>
        <w:t xml:space="preserve">每季度出版1期《临床药讯》，包括处方分析、用药分析、药物不良反应、信息角等栏目，全年共4期。</w:t>
      </w:r>
    </w:p>
    <w:p>
      <w:pPr>
        <w:ind w:left="0" w:right="0" w:firstLine="560"/>
        <w:spacing w:before="450" w:after="450" w:line="312" w:lineRule="auto"/>
      </w:pPr>
      <w:r>
        <w:rPr>
          <w:rFonts w:ascii="宋体" w:hAnsi="宋体" w:eastAsia="宋体" w:cs="宋体"/>
          <w:color w:val="000"/>
          <w:sz w:val="28"/>
          <w:szCs w:val="28"/>
        </w:rPr>
        <w:t xml:space="preserve">七、药品质量抽查</w:t>
      </w:r>
    </w:p>
    <w:p>
      <w:pPr>
        <w:ind w:left="0" w:right="0" w:firstLine="560"/>
        <w:spacing w:before="450" w:after="450" w:line="312" w:lineRule="auto"/>
      </w:pPr>
      <w:r>
        <w:rPr>
          <w:rFonts w:ascii="宋体" w:hAnsi="宋体" w:eastAsia="宋体" w:cs="宋体"/>
          <w:color w:val="000"/>
          <w:sz w:val="28"/>
          <w:szCs w:val="28"/>
        </w:rPr>
        <w:t xml:space="preserve">每月抽查药库3种药品的外观质量(口服药、注射剂、外用药各1种)。</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药师工作计划模板(精)六</w:t>
      </w:r>
    </w:p>
    <w:p>
      <w:pPr>
        <w:ind w:left="0" w:right="0" w:firstLine="560"/>
        <w:spacing w:before="450" w:after="450" w:line="312" w:lineRule="auto"/>
      </w:pPr>
      <w:r>
        <w:rPr>
          <w:rFonts w:ascii="宋体" w:hAnsi="宋体" w:eastAsia="宋体" w:cs="宋体"/>
          <w:color w:val="000"/>
          <w:sz w:val="28"/>
          <w:szCs w:val="28"/>
        </w:rPr>
        <w:t xml:space="preserve">为贯彻落实卫生部《医疗机构药事管理暂行规定》精神，根据湖北省卫生厅医院等级评审实施细则及我院质量管理年活动的有关规定及要求，探索建立适合我院实际情况的医药护互相协作，提高医疗质量的工作方式，规范临床药师工作模式，制定本办法。</w:t>
      </w:r>
    </w:p>
    <w:p>
      <w:pPr>
        <w:ind w:left="0" w:right="0" w:firstLine="560"/>
        <w:spacing w:before="450" w:after="450" w:line="312" w:lineRule="auto"/>
      </w:pPr>
      <w:r>
        <w:rPr>
          <w:rFonts w:ascii="宋体" w:hAnsi="宋体" w:eastAsia="宋体" w:cs="宋体"/>
          <w:color w:val="000"/>
          <w:sz w:val="28"/>
          <w:szCs w:val="28"/>
        </w:rPr>
        <w:t xml:space="preserve">一、临床药师应由具有临床药学硕士学位，或临床药学学士学位并有三年以上实际工作经历，或药学专业本科毕业，并具有中级以上专业技术职务的药学技术人员担任。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二、临床药师应以服务病人为中心，遵循药物临床应用指导原则、临床治疗指南和循证医学原则，积极参与临床合理用药工作。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三、临床药师应参与临床药物治疗方案设计、实施与监测，重视临床用药的理论总结和用药实践经验的累积。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四、参与危重患者的救治和药物治疗方案的拟定与实施，对药物治疗提出建议。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五、深入临床了解药物应用情况，进行治疗药物监测，设计个体化给药方案;负责收集、整理和核实adr报告并及时上报。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六、指导临床医护人员合理使用药品、管理好药品;为临床提供最新实用的药品信息和药物咨询服务，宣传合理用药知识。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七、协助临床医师做好新进药品临床观察，收集、整理、分析、反馈药物安全信息;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八、结合临床用药，开展药物评价和药物利用研究。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九、坚持面向临床，为患者和临床服务的宗旨，虚心向临床学习，经常与临床医护人员沟通和交流，使其真正成为医疗团队的一员。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十、注意了解和收集国内外药学和临床用药最新发展动态，加强药学和临床医学的理论学习，不断总结工作经验，提高自身业务水平。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十一、向药学部门领导汇报参与临床用药和临床药品使用管理情况;向药学部门的药学技术人员通报临床用药情况和趋势，以便于相关科(室)掌握临床用药动态，保证临床安全合理的药品供应。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十二、临床药师下临床的各项工作，都应有详实的工作记录和相关的工作报告，并分类建档保管。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2025-06-21T12:49:40+08:00</dcterms:created>
  <dcterms:modified xsi:type="dcterms:W3CDTF">2025-06-21T12:49:40+08:00</dcterms:modified>
</cp:coreProperties>
</file>

<file path=docProps/custom.xml><?xml version="1.0" encoding="utf-8"?>
<Properties xmlns="http://schemas.openxmlformats.org/officeDocument/2006/custom-properties" xmlns:vt="http://schemas.openxmlformats.org/officeDocument/2006/docPropsVTypes"/>
</file>