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推荐医院护理上半年工作计划通用(九篇)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医院护理上半年工作计划通用一一、坚持以法律为准绳，依法执业，提升信任工作。在当今医疗纠纷增多的这天，护理人员心理、社会压力也在逐渐加大，但做为管理者有职责把好依法执业这道关，对没有取得执业资格的护士进行严格考核考评，跟班工作，不允许自行...</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20__年护理工作总结各类报告</w:t>
      </w:r>
    </w:p>
    <w:p>
      <w:pPr>
        <w:ind w:left="0" w:right="0" w:firstLine="560"/>
        <w:spacing w:before="450" w:after="450" w:line="312" w:lineRule="auto"/>
      </w:pPr>
      <w:r>
        <w:rPr>
          <w:rFonts w:ascii="宋体" w:hAnsi="宋体" w:eastAsia="宋体" w:cs="宋体"/>
          <w:color w:val="000"/>
          <w:sz w:val="28"/>
          <w:szCs w:val="28"/>
        </w:rPr>
        <w:t xml:space="preserve">nbsp;褥疮发生次数0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推荐医院护理上半年工作计划通用六</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 完善护理文件记录，减少安全隐患。重视现阶段护理文书存在问题，</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 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w:t>
      </w:r>
    </w:p>
    <w:p>
      <w:pPr>
        <w:ind w:left="0" w:right="0" w:firstLine="560"/>
        <w:spacing w:before="450" w:after="450" w:line="312" w:lineRule="auto"/>
      </w:pPr>
      <w:r>
        <w:rPr>
          <w:rFonts w:ascii="宋体" w:hAnsi="宋体" w:eastAsia="宋体" w:cs="宋体"/>
          <w:color w:val="000"/>
          <w:sz w:val="28"/>
          <w:szCs w:val="28"/>
        </w:rPr>
        <w:t xml:space="preserve">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推荐医院护理上半年工作计划通用九</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习近平总书记在党的十八大指出：空谈误国，实干兴邦。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