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儿科的工作计划精选5篇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迫切希望达成的状态，优秀的工作计划可以让我们高效的完成工作任务，下面是小编为您分享的儿科的工作计划精选5篇，感谢您的参阅。一、加强护士在职教育，提高护理人员的综合素质（一）按护士规范化培训及护士在职实施方案抓好护士的“三基”及...</w:t>
      </w:r>
    </w:p>
    <w:p>
      <w:pPr>
        <w:ind w:left="0" w:right="0" w:firstLine="560"/>
        <w:spacing w:before="450" w:after="450" w:line="312" w:lineRule="auto"/>
      </w:pPr>
      <w:r>
        <w:rPr>
          <w:rFonts w:ascii="宋体" w:hAnsi="宋体" w:eastAsia="宋体" w:cs="宋体"/>
          <w:color w:val="000"/>
          <w:sz w:val="28"/>
          <w:szCs w:val="28"/>
        </w:rPr>
        <w:t xml:space="preserve">工作计划是我们迫切希望达成的状态，优秀的工作计划可以让我们高效的完成工作任务，下面是小编为您分享的儿科的工作计划精选5篇，感谢您的参阅。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2025-06-21T15:17:51+08:00</dcterms:created>
  <dcterms:modified xsi:type="dcterms:W3CDTF">2025-06-21T15:17:51+08:00</dcterms:modified>
</cp:coreProperties>
</file>

<file path=docProps/custom.xml><?xml version="1.0" encoding="utf-8"?>
<Properties xmlns="http://schemas.openxmlformats.org/officeDocument/2006/custom-properties" xmlns:vt="http://schemas.openxmlformats.org/officeDocument/2006/docPropsVTypes"/>
</file>