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最新小学财务工作计划(15篇)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财务工作计划一一、继续努力学习相关方面的知识参加财政局组织的财务人员继续教育学习，掌握和领会财务知识的要点和精髓。严格规范要求，熟练地进行帐务处理和财务相关报表、表格的编制。二、加强规范现金管理，做好日常核算1、根据新的制度与准则结合实...</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小学财务工作计划一</w:t>
      </w:r>
    </w:p>
    <w:p>
      <w:pPr>
        <w:ind w:left="0" w:right="0" w:firstLine="560"/>
        <w:spacing w:before="450" w:after="450" w:line="312" w:lineRule="auto"/>
      </w:pPr>
      <w:r>
        <w:rPr>
          <w:rFonts w:ascii="宋体" w:hAnsi="宋体" w:eastAsia="宋体" w:cs="宋体"/>
          <w:color w:val="000"/>
          <w:sz w:val="28"/>
          <w:szCs w:val="28"/>
        </w:rPr>
        <w:t xml:space="preserve">一、继续努力学习相关方面的知识</w:t>
      </w:r>
    </w:p>
    <w:p>
      <w:pPr>
        <w:ind w:left="0" w:right="0" w:firstLine="560"/>
        <w:spacing w:before="450" w:after="450" w:line="312" w:lineRule="auto"/>
      </w:pPr>
      <w:r>
        <w:rPr>
          <w:rFonts w:ascii="宋体" w:hAnsi="宋体" w:eastAsia="宋体" w:cs="宋体"/>
          <w:color w:val="000"/>
          <w:sz w:val="28"/>
          <w:szCs w:val="28"/>
        </w:rPr>
        <w:t xml:space="preserve">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小学财务工作计划三</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1、根据延庆县财政局、延庆县教委关于下达的20xx年预算标准的通知，准确做好学校20xx年度预算和收支计划，并严格执行。全面做好20xx年终的决算工作，为学校教育决策提供可靠的.数据，确保实现三个增长。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信息准确，每月向校长汇报，为领导合理使用资金提供依据。20xx年底向职工汇报资金使用情况，加强财务监督。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3、支持财会人员的继续培训工作，提高财会人员业务水平，做好财务20xx年审、换证工作。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4、加强财产管理，新购物及时上帐，做到帐帐相符，帐实相符，20xx年终认真完成清产核资工作。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小学财务工作计划四</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3.会同办公室编制20_年部门预算计划</w:t>
      </w:r>
    </w:p>
    <w:p>
      <w:pPr>
        <w:ind w:left="0" w:right="0" w:firstLine="560"/>
        <w:spacing w:before="450" w:after="450" w:line="312" w:lineRule="auto"/>
      </w:pPr>
      <w:r>
        <w:rPr>
          <w:rFonts w:ascii="宋体" w:hAnsi="宋体" w:eastAsia="宋体" w:cs="宋体"/>
          <w:color w:val="000"/>
          <w:sz w:val="28"/>
          <w:szCs w:val="28"/>
        </w:rPr>
        <w:t xml:space="preserve">4.发放教师20_年8月工资、补发9月份班主任津贴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青年路小学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小学财务工作计划六</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小学财务工作计划七</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小学财务工作计划八</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小学财务工作计划九</w:t>
      </w:r>
    </w:p>
    <w:p>
      <w:pPr>
        <w:ind w:left="0" w:right="0" w:firstLine="560"/>
        <w:spacing w:before="450" w:after="450" w:line="312" w:lineRule="auto"/>
      </w:pPr>
      <w:r>
        <w:rPr>
          <w:rFonts w:ascii="宋体" w:hAnsi="宋体" w:eastAsia="宋体" w:cs="宋体"/>
          <w:color w:val="000"/>
          <w:sz w:val="28"/>
          <w:szCs w:val="28"/>
        </w:rPr>
        <w:t xml:space="preserve">财务部作为学校的核心部门之一，肩负着对成本的计划控制、各部门的费用支出、以及对销售工作计划的配合与工作总结等工作任务，在领导的监督下财务部各工作人员应合理的调节各项费用的支出，保证财务物资的安全;服务于学校、服务于员工、服务于客户，以促进学校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年全球金融危机时刻警示着我们，在新的一年里，财务部工作人员应在厂领导的正确领导下制定对全厂其他部门的考核制度或者相关办法。我做财务工作已经好多年，深知20x年学校财务部财务工作计划对加强财务管理、推动规范管理和加强财务知识学习教育，有着非常重要的作用。为了做到财务工作长计划，短安排。使财务工作在规范化、制度化的良好环境中更好地发挥作用。特拟订了20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某万元，确保社社盈余和专项票据兑付全县信用社资产利润率逐年上升的目标。针对目标，制定出台《某某县农村信用社20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w:t>
      </w:r>
    </w:p>
    <w:p>
      <w:pPr>
        <w:ind w:left="0" w:right="0" w:firstLine="560"/>
        <w:spacing w:before="450" w:after="450" w:line="312" w:lineRule="auto"/>
      </w:pPr>
      <w:r>
        <w:rPr>
          <w:rFonts w:ascii="宋体" w:hAnsi="宋体" w:eastAsia="宋体" w:cs="宋体"/>
          <w:color w:val="000"/>
          <w:sz w:val="28"/>
          <w:szCs w:val="28"/>
        </w:rPr>
        <w:t xml:space="preserve">围绕学校中心任务，“内练素质，外树形象”，做好两个服务，一是为教育教学服务，二是为师生生活服务。狠抓队伍建设，加强政治思想和业务知识学习，在后勤部门开展“日常行为规范教育”活动，以整顿工作场所卫生和服务态度为抓手，全面提高后勤部门全体员工的服务意识和执行力。</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按照要求定时巡查水电管网和设施，消除安全隐患，杜绝跑冒滴漏现象；力争做到水电费用在20xx年基础上下降5%；做好节能降耗宣传工作，制作两期宣传片，利用晚自习时间进行宣传。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小学财务工作计划篇十三</w:t>
      </w:r>
    </w:p>
    <w:p>
      <w:pPr>
        <w:ind w:left="0" w:right="0" w:firstLine="560"/>
        <w:spacing w:before="450" w:after="450" w:line="312" w:lineRule="auto"/>
      </w:pPr>
      <w:r>
        <w:rPr>
          <w:rFonts w:ascii="宋体" w:hAnsi="宋体" w:eastAsia="宋体" w:cs="宋体"/>
          <w:color w:val="000"/>
          <w:sz w:val="28"/>
          <w:szCs w:val="28"/>
        </w:rPr>
        <w:t xml:space="preserve">又一个新学期开始了。学期伊始，几项大的工作已摆在面前，为使自己有一个条理的工作，特制定计划如下：</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最大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xx年度预算要做出合理、科学的编制，确保我校20xx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 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