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最新小学教师交流工作计划(6篇)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教师交流工作计划一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小学教师交流工作计划一</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小学教师交流工作计划二</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小学教师交流工作计划三</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小学教师交流工作计划四</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小学教师交流工作计划五</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小学教师交流工作计划六</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