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最新财务工作计划及目标(十六篇)</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也就是把20xx年全年的客流量，销售收入，各项成本，费用，利润总额等全部做一个初步的预算，并对20xx年全年的各类资产购置，材料采购(分具体的品种明细)进行初步预算。这样，在年初就可以预知20xx年得大致经营情况。规定完...</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也就是把20xx年全年的客流量，销售收入，各项成本，费用，利润总额等全部做一个初步的预算，并对20xx年全年的各类资产购置，材料采购(分具体的品种明细)进行初步预算。这样，在年初就可以预知20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3、对20xx年得任务指标完成情况进行分析总结。(附表格“份”)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也就是把20xx年全年的客流量，销售收入，各项成本，费用，利润总额等全部做一个初步的预算，并对20xx年全年的各类资产购置，材料采购(分具体的品种明细)进行初步预算。这样，在年初就可以预知20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3、对20xx年得任务指标完成情况进行分析总结。(附表格“份”)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新的一年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以上就是我在新的一年的财务工作计划。在新的一年中，我相信自己能够做的更好，积极创新。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在院团委的领导下，社联走过了20xx年，取得了辉煌的成就，社联也越来越完善。迈入了新的一学期，在社联主席团的领导和指挥下，社联财务部的工作积极的筹划着，干部、干事也将各司其职，开始新的一年的工作。财务部工作计划如下：</w:t>
      </w:r>
    </w:p>
    <w:p>
      <w:pPr>
        <w:ind w:left="0" w:right="0" w:firstLine="560"/>
        <w:spacing w:before="450" w:after="450" w:line="312" w:lineRule="auto"/>
      </w:pPr>
      <w:r>
        <w:rPr>
          <w:rFonts w:ascii="宋体" w:hAnsi="宋体" w:eastAsia="宋体" w:cs="宋体"/>
          <w:color w:val="000"/>
          <w:sz w:val="28"/>
          <w:szCs w:val="28"/>
        </w:rPr>
        <w:t xml:space="preserve">1、财务部将以“服务社团，服务同学”为宗旨，一切工作服务于社团并且充分维护社团各会员的利益，并严格执行社联有关的财务制度和财务纪律。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4、对各个社团的财务负责人，加强财务上的培训、指导和帮助，为以后在社团财务上的工作，取得良好的效率打下基础；正确处理社联与各社团的关系，为社联和各社团活动提供有力保障。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5、加强财务部与各社团的交流与沟通，交流在财务上的工作经验，认真听取各社团对财务上提出的合理性的建议，为以后的工作积累经验，并加以改进；对于社团反映的问题及时上报，使之得到妥善的解决。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6、合理的给副部及干事分配工作，积极培养和锻炼财务部的新人，为社联在以后的工作中培养人才；强化新人的创新意识，对财务工作的`不断改进，使财务机制更加的完善。加强财务部成员之间的相互沟通、了解、信任，强化团队意识。</w:t>
      </w:r>
    </w:p>
    <w:p>
      <w:pPr>
        <w:ind w:left="0" w:right="0" w:firstLine="560"/>
        <w:spacing w:before="450" w:after="450" w:line="312" w:lineRule="auto"/>
      </w:pPr>
      <w:r>
        <w:rPr>
          <w:rFonts w:ascii="宋体" w:hAnsi="宋体" w:eastAsia="宋体" w:cs="宋体"/>
          <w:color w:val="000"/>
          <w:sz w:val="28"/>
          <w:szCs w:val="28"/>
        </w:rPr>
        <w:t xml:space="preserve">7、定期对各社团上交的财务报表做好登记，并进行公示，每学期期末进行财务总核算。协调好各社团的财务工作，不定时的抽查各社团的账本。</w:t>
      </w:r>
    </w:p>
    <w:p>
      <w:pPr>
        <w:ind w:left="0" w:right="0" w:firstLine="560"/>
        <w:spacing w:before="450" w:after="450" w:line="312" w:lineRule="auto"/>
      </w:pPr>
      <w:r>
        <w:rPr>
          <w:rFonts w:ascii="宋体" w:hAnsi="宋体" w:eastAsia="宋体" w:cs="宋体"/>
          <w:color w:val="000"/>
          <w:sz w:val="28"/>
          <w:szCs w:val="28"/>
        </w:rPr>
        <w:t xml:space="preserve">8、协助社联各部门顺利开展各项工作，积极完成上级分配的其他任务。</w:t>
      </w:r>
    </w:p>
    <w:p>
      <w:pPr>
        <w:ind w:left="0" w:right="0" w:firstLine="560"/>
        <w:spacing w:before="450" w:after="450" w:line="312" w:lineRule="auto"/>
      </w:pPr>
      <w:r>
        <w:rPr>
          <w:rFonts w:ascii="宋体" w:hAnsi="宋体" w:eastAsia="宋体" w:cs="宋体"/>
          <w:color w:val="000"/>
          <w:sz w:val="28"/>
          <w:szCs w:val="28"/>
        </w:rPr>
        <w:t xml:space="preserve">以上就是财务部的工作展望，相信在主席团的正确领导下、在社联各部门的竭力合作下、在财务部成员的共同努力下，这一届的工作将取得丰厚的成果；社联是个大家庭，各个部门就是小家庭，小家不和难以成大家，让我们携手共创社联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20xx年是发展非常重要的一年，也是一个充满挑战、机遇与压力的一年。为了增强责任意识、服务意识，并充分认识和有条不紊地做好财务工作，特定本计划。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根据织金县教育局计财科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1、根据织金县财政局、教育局关于下达的预算标准的通知，准确做好学校年度预算和收支计划，并严格执行。全面做好年终的决算工作，为学校教育决策提供可靠的数据，确保实现三个增长。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8、认真执行《织金县财政局国有资产管理办法》，配合财产管理人员加强财产管理，新购物及时上帐，做到帐帐相符，帐实相符，年终认真完成清产核资工作。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2、确保各分公司按下达指标上缴8500万元货币资金，其中隧道公司4500万元，铁路公司3000万元，安徽分公司xx00万元；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xx年度各单位的成本费用预算、收入预算、人员预算、目标利润预算，费用预算等一系列预算指标，并监控预算费用的执行和超预算费用的初步审核，按月准确及时向公司领导提供预算执行情况的汇总分析，借以反映公司20xx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逐步建立\"用数字说话，用流程办事，靠制度管人\"的预算管理理念。采取\"理论先行、操作跟进、逐步完善、总结提高\"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xx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总之，xx年要通过以资金为纽带的综合调控，促进了整个公司生产经营发展的有序进行。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今年财务部计划组织在公司内的20xx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根据农村信用合作联社办公会的统一安排部署，结合我辖内勤管理工作中的实际，在上年财务管理工作经验的基础上，细致分析信用社以后发展形势，经研究确定，20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计划：</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w:t>
      </w:r>
    </w:p>
    <w:p>
      <w:pPr>
        <w:ind w:left="0" w:right="0" w:firstLine="560"/>
        <w:spacing w:before="450" w:after="450" w:line="312" w:lineRule="auto"/>
      </w:pPr>
      <w:r>
        <w:rPr>
          <w:rFonts w:ascii="宋体" w:hAnsi="宋体" w:eastAsia="宋体" w:cs="宋体"/>
          <w:color w:val="000"/>
          <w:sz w:val="28"/>
          <w:szCs w:val="28"/>
        </w:rPr>
        <w:t xml:space="preserve">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w:t>
      </w:r>
    </w:p>
    <w:p>
      <w:pPr>
        <w:ind w:left="0" w:right="0" w:firstLine="560"/>
        <w:spacing w:before="450" w:after="450" w:line="312" w:lineRule="auto"/>
      </w:pPr>
      <w:r>
        <w:rPr>
          <w:rFonts w:ascii="宋体" w:hAnsi="宋体" w:eastAsia="宋体" w:cs="宋体"/>
          <w:color w:val="000"/>
          <w:sz w:val="28"/>
          <w:szCs w:val="28"/>
        </w:rPr>
        <w:t xml:space="preserve">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w:t>
      </w:r>
    </w:p>
    <w:p>
      <w:pPr>
        <w:ind w:left="0" w:right="0" w:firstLine="560"/>
        <w:spacing w:before="450" w:after="450" w:line="312" w:lineRule="auto"/>
      </w:pPr>
      <w:r>
        <w:rPr>
          <w:rFonts w:ascii="宋体" w:hAnsi="宋体" w:eastAsia="宋体" w:cs="宋体"/>
          <w:color w:val="000"/>
          <w:sz w:val="28"/>
          <w:szCs w:val="28"/>
        </w:rPr>
        <w:t xml:space="preserve">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x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w:t>
      </w:r>
    </w:p>
    <w:p>
      <w:pPr>
        <w:ind w:left="0" w:right="0" w:firstLine="560"/>
        <w:spacing w:before="450" w:after="450" w:line="312" w:lineRule="auto"/>
      </w:pPr>
      <w:r>
        <w:rPr>
          <w:rFonts w:ascii="宋体" w:hAnsi="宋体" w:eastAsia="宋体" w:cs="宋体"/>
          <w:color w:val="000"/>
          <w:sz w:val="28"/>
          <w:szCs w:val="28"/>
        </w:rPr>
        <w:t xml:space="preserve">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w:t>
      </w:r>
    </w:p>
    <w:p>
      <w:pPr>
        <w:ind w:left="0" w:right="0" w:firstLine="560"/>
        <w:spacing w:before="450" w:after="450" w:line="312" w:lineRule="auto"/>
      </w:pPr>
      <w:r>
        <w:rPr>
          <w:rFonts w:ascii="宋体" w:hAnsi="宋体" w:eastAsia="宋体" w:cs="宋体"/>
          <w:color w:val="000"/>
          <w:sz w:val="28"/>
          <w:szCs w:val="28"/>
        </w:rPr>
        <w:t xml:space="preserve">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维护服务，帮助信用社解决问题。</w:t>
      </w:r>
    </w:p>
    <w:p>
      <w:pPr>
        <w:ind w:left="0" w:right="0" w:firstLine="560"/>
        <w:spacing w:before="450" w:after="450" w:line="312" w:lineRule="auto"/>
      </w:pPr>
      <w:r>
        <w:rPr>
          <w:rFonts w:ascii="宋体" w:hAnsi="宋体" w:eastAsia="宋体" w:cs="宋体"/>
          <w:color w:val="000"/>
          <w:sz w:val="28"/>
          <w:szCs w:val="28"/>
        </w:rPr>
        <w:t xml:space="preserve">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财务工作计划及目标篇十三</w:t>
      </w:r>
    </w:p>
    <w:p>
      <w:pPr>
        <w:ind w:left="0" w:right="0" w:firstLine="560"/>
        <w:spacing w:before="450" w:after="450" w:line="312" w:lineRule="auto"/>
      </w:pPr>
      <w:r>
        <w:rPr>
          <w:rFonts w:ascii="宋体" w:hAnsi="宋体" w:eastAsia="宋体" w:cs="宋体"/>
          <w:color w:val="000"/>
          <w:sz w:val="28"/>
          <w:szCs w:val="28"/>
        </w:rPr>
        <w:t xml:space="preserve">我部在支行党委的领导下，将紧密围绕省行“率先实现净利润超百亿”的核心目标，重点抓好业务经理管理、内控风险管理、现金出纳管理、重要空白凭证管理、银企对账管理、收付清算管理、会计核算管理、运营印章管理、会计档案管理等等，全面提高我行财会运营工作质量及运营条线的内控执行力，着力提升服务水平、工作质效和风险防控能力，不断规范网点日常操作及强化内控意识，确保我行运营服务板块业务持续安全、高效运行。具体工作计划如下：</w:t>
      </w:r>
    </w:p>
    <w:p>
      <w:pPr>
        <w:ind w:left="0" w:right="0" w:firstLine="560"/>
        <w:spacing w:before="450" w:after="450" w:line="312" w:lineRule="auto"/>
      </w:pPr>
      <w:r>
        <w:rPr>
          <w:rFonts w:ascii="宋体" w:hAnsi="宋体" w:eastAsia="宋体" w:cs="宋体"/>
          <w:color w:val="000"/>
          <w:sz w:val="28"/>
          <w:szCs w:val="28"/>
        </w:rPr>
        <w:t xml:space="preserve">继续对业务经理实行精细化管理，多渠道、多方式提升业务经理履职水平，培养业务经理组织领导能力，充分发挥业务经理在基层网点的管理与监督职能。</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二是继续对业务经理进行全方位培训。继续实行部门联动，定期组织各条线业务部门对业务经理进行业务知识、风险防范和履职等方面的培训，促进基层网点业务水平和内控实力的双提升。定期对业务经理履职能力进行测评，借助支行组织的季度水平考试帮助业务经理顺利地、高标准地完成省行组织的各项测试，提高业务经理的工作水平。</w:t>
      </w:r>
    </w:p>
    <w:p>
      <w:pPr>
        <w:ind w:left="0" w:right="0" w:firstLine="560"/>
        <w:spacing w:before="450" w:after="450" w:line="312" w:lineRule="auto"/>
      </w:pPr>
      <w:r>
        <w:rPr>
          <w:rFonts w:ascii="宋体" w:hAnsi="宋体" w:eastAsia="宋体" w:cs="宋体"/>
          <w:color w:val="000"/>
          <w:sz w:val="28"/>
          <w:szCs w:val="28"/>
        </w:rPr>
        <w:t xml:space="preserve">三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四是严格执行业务经理轮岗和准入退出制度。对业务经理实施轮岗计划，根据业务经理个人素质、业务知识水平以及履职能力对业务经理进行岗位轮换。同时，支行将采取网点推荐，严格笔试和支行研讨的方式充实业务经理后备队伍。对于一些虽然已在岗，但却不符合所在岗位任职资格的业务经理，支行将适度采取淘汰措施，对业务经理进行岗位调整，进一步提升业务经理整体素质和履职能力。</w:t>
      </w:r>
    </w:p>
    <w:p>
      <w:pPr>
        <w:ind w:left="0" w:right="0" w:firstLine="560"/>
        <w:spacing w:before="450" w:after="450" w:line="312" w:lineRule="auto"/>
      </w:pPr>
      <w:r>
        <w:rPr>
          <w:rFonts w:ascii="宋体" w:hAnsi="宋体" w:eastAsia="宋体" w:cs="宋体"/>
          <w:color w:val="000"/>
          <w:sz w:val="28"/>
          <w:szCs w:val="28"/>
        </w:rPr>
        <w:t xml:space="preserve">五是进一步强化业务经理绩效考核制度。根据《中国银行广东省分行经营性分支机构业务经理派驻制实施细则》重新对白云支行业务经理考核制度进行修订，通过真实反映、客观评价业务经理工作绩效来提升业务经理工作积极性，促进业务经理队伍工作效能最大化，保障网点业务的稳健、持续发展。</w:t>
      </w:r>
    </w:p>
    <w:p>
      <w:pPr>
        <w:ind w:left="0" w:right="0" w:firstLine="560"/>
        <w:spacing w:before="450" w:after="450" w:line="312" w:lineRule="auto"/>
      </w:pPr>
      <w:r>
        <w:rPr>
          <w:rFonts w:ascii="宋体" w:hAnsi="宋体" w:eastAsia="宋体" w:cs="宋体"/>
          <w:color w:val="000"/>
          <w:sz w:val="28"/>
          <w:szCs w:val="28"/>
        </w:rPr>
        <w:t xml:space="preserve">六是进一步提升业务经理队伍素质。建立业务经理内控信息反馈制度，保证业务经理派驻管理中沟通工作的实时性和实效性。不定期组织业务经理助理层面人员进行培训和座谈，及时与网点进行沟通，准确把握基层真实现状，努力提升营业机构内控管理能力，不定期组织业务经理开展户外拓展活动，增强业务经理团队凝聚力。</w:t>
      </w:r>
    </w:p>
    <w:p>
      <w:pPr>
        <w:ind w:left="0" w:right="0" w:firstLine="560"/>
        <w:spacing w:before="450" w:after="450" w:line="312" w:lineRule="auto"/>
      </w:pPr>
      <w:r>
        <w:rPr>
          <w:rFonts w:ascii="宋体" w:hAnsi="宋体" w:eastAsia="宋体" w:cs="宋体"/>
          <w:color w:val="000"/>
          <w:sz w:val="28"/>
          <w:szCs w:val="28"/>
        </w:rPr>
        <w:t xml:space="preserve">一是全力以赴保障it蓝图顺利上线。做好各机构网点人员合理安排，兼顾日常工作和it蓝图的培训学习，组织员工在投入大量时间学习新系统和新业务流程的同时，既要做好现阶段各项工作的跟进和处理，也要做好风险内控防范。进一步加强it蓝图新旧线过渡期的\'内控管理，切实做到业务管理和内控措施同步，防范风险于未然，确保上线前后内控管理的连续性。根据蓝图会计核算调整方案，配合资金业务与支付业务、国债业务、内部往来业务及其他表内、表外业务与利息核算等总账账户进行的数据迁移工作，并完成收付业务外围系统的转培训工作。做好全行思想动员，明确职责分工，增强制度执行力，做好bgl新旧账户补录工作。</w:t>
      </w:r>
    </w:p>
    <w:p>
      <w:pPr>
        <w:ind w:left="0" w:right="0" w:firstLine="560"/>
        <w:spacing w:before="450" w:after="450" w:line="312" w:lineRule="auto"/>
      </w:pPr>
      <w:r>
        <w:rPr>
          <w:rFonts w:ascii="宋体" w:hAnsi="宋体" w:eastAsia="宋体" w:cs="宋体"/>
          <w:color w:val="000"/>
          <w:sz w:val="28"/>
          <w:szCs w:val="28"/>
        </w:rPr>
        <w:t xml:space="preserve">二是继续开展常规检查，保持检查监督强度。根据运营工作检查安排，继续对网点进行运营内控检查工作，保持现场与非现场检查监督强度。采取组织人员对全辖运营业务进行常规检查、录像抽查、突击检查相结合方式，进一步加强人民币收付业务的检查，制订相关业务操作规程，规范员工操作，充分发挥各职能部门的联动作用，加强内控管理工作。</w:t>
      </w:r>
    </w:p>
    <w:p>
      <w:pPr>
        <w:ind w:left="0" w:right="0" w:firstLine="560"/>
        <w:spacing w:before="450" w:after="450" w:line="312" w:lineRule="auto"/>
      </w:pPr>
      <w:r>
        <w:rPr>
          <w:rFonts w:ascii="宋体" w:hAnsi="宋体" w:eastAsia="宋体" w:cs="宋体"/>
          <w:color w:val="000"/>
          <w:sz w:val="28"/>
          <w:szCs w:val="28"/>
        </w:rPr>
        <w:t xml:space="preserve">一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宋体" w:hAnsi="宋体" w:eastAsia="宋体" w:cs="宋体"/>
          <w:color w:val="000"/>
          <w:sz w:val="28"/>
          <w:szCs w:val="28"/>
        </w:rPr>
        <w:t xml:space="preserve">二是抓好网点业务培训。充分利用支行联动培训，对新规定、新要求进行讲解，确保第一时间将文件精神传达至各网点。组织网点一线人员开展人民币收付业务（含反假货币）培训，切实掌握现金收付业务管理和操作要求，提高反假货币鉴别能力、合规操作意识和服务水平。根据省行it蓝图出纳业务上线进程安排，有序组织全辖it蓝图出纳业务培训工作。</w:t>
      </w:r>
    </w:p>
    <w:p>
      <w:pPr>
        <w:ind w:left="0" w:right="0" w:firstLine="560"/>
        <w:spacing w:before="450" w:after="450" w:line="312" w:lineRule="auto"/>
      </w:pPr>
      <w:r>
        <w:rPr>
          <w:rFonts w:ascii="宋体" w:hAnsi="宋体" w:eastAsia="宋体" w:cs="宋体"/>
          <w:color w:val="000"/>
          <w:sz w:val="28"/>
          <w:szCs w:val="28"/>
        </w:rPr>
        <w:t xml:space="preserve">三是抓好业务应急演练。继续组织网点开展现金业务应急学习和演练，提高各网点人员对现金业务突发事件的应急反应能力，妥善处理各类突发事件，防范现金业务风险。</w:t>
      </w:r>
    </w:p>
    <w:p>
      <w:pPr>
        <w:ind w:left="0" w:right="0" w:firstLine="560"/>
        <w:spacing w:before="450" w:after="450" w:line="312" w:lineRule="auto"/>
      </w:pPr>
      <w:r>
        <w:rPr>
          <w:rFonts w:ascii="宋体" w:hAnsi="宋体" w:eastAsia="宋体" w:cs="宋体"/>
          <w:color w:val="000"/>
          <w:sz w:val="28"/>
          <w:szCs w:val="28"/>
        </w:rPr>
        <w:t xml:space="preserve">四是严格落实一线柜员上岗制度。按照人民银行每年反假货币上岗资格考试安排，统一组织未持证柜员参加考试。督促考试人员加强复习，提高考试通过率，努力实现一线柜员100%持证上岗的要求。</w:t>
      </w:r>
    </w:p>
    <w:p>
      <w:pPr>
        <w:ind w:left="0" w:right="0" w:firstLine="560"/>
        <w:spacing w:before="450" w:after="450" w:line="312" w:lineRule="auto"/>
      </w:pPr>
      <w:r>
        <w:rPr>
          <w:rFonts w:ascii="宋体" w:hAnsi="宋体" w:eastAsia="宋体" w:cs="宋体"/>
          <w:color w:val="000"/>
          <w:sz w:val="28"/>
          <w:szCs w:val="28"/>
        </w:rPr>
        <w:t xml:space="preserve">一是严格执行出纳管理及安全方面的有关规定。进一步抓好人民币收付业务的检查，完善我行人民币收付业务管理，提高收付水平。完善出纳中间环节的交接手续，严格履行岗位职责，严格执行各项管理规定，规范操作程序。同时，搞好反假币培训管理工作，提高柜员反假币能力。</w:t>
      </w:r>
    </w:p>
    <w:p>
      <w:pPr>
        <w:ind w:left="0" w:right="0" w:firstLine="560"/>
        <w:spacing w:before="450" w:after="450" w:line="312" w:lineRule="auto"/>
      </w:pPr>
      <w:r>
        <w:rPr>
          <w:rFonts w:ascii="宋体" w:hAnsi="宋体" w:eastAsia="宋体" w:cs="宋体"/>
          <w:color w:val="000"/>
          <w:sz w:val="28"/>
          <w:szCs w:val="28"/>
        </w:rPr>
        <w:t xml:space="preserve">二是加大检查力度，规范网点出纳业务操作。对网点尾箱实施细则、人民币收付业务和atm现金管理的执行情况进行全面、深入的检查，实现现场检查覆盖面50%，利用视频联网监控进行非现场检查覆盖面50%，全年现场及非现场检查覆盖面100%的检查要求，力求防患于未然，降低出纳业务差错数量，防范出现重大问题。严格监控网点现金库存，结合我行实际情况，调整现金运转流程，提高现金流转效率，有效降低全辖现金占用量，减少无息资产占用。</w:t>
      </w:r>
    </w:p>
    <w:p>
      <w:pPr>
        <w:ind w:left="0" w:right="0" w:firstLine="560"/>
        <w:spacing w:before="450" w:after="450" w:line="312" w:lineRule="auto"/>
      </w:pPr>
      <w:r>
        <w:rPr>
          <w:rFonts w:ascii="宋体" w:hAnsi="宋体" w:eastAsia="宋体" w:cs="宋体"/>
          <w:color w:val="000"/>
          <w:sz w:val="28"/>
          <w:szCs w:val="28"/>
        </w:rPr>
        <w:t xml:space="preserve">一是明确岗位职责，加强对账人员管理。明确专职对账人员的职责，相对固定兼职对账人员，增强对账人员的责任心。进一步加强对帐管理的督导，落实辖内网点银企对帐岗位相互制约的要求设置，提高全辖银企对帐的意识，全面促进对帐回执回收率的提升。二是及时处理未达账项，提高对账质量。继续跟进落实银企对帐外包公司的监督管理工作，对余额不符的做到及时处理未达账项，用未达账项余额调节表进行调节，真正实现面对面对账。三是突出重点账户对账，及时调整重点对账账户名单。除完成规定的重点对账任务外，根据实际情况将新开户账户、新注册网上（电话）银行账户、新更换预留印鉴账户，以及业务发生频繁、资金异动等高风险账户纳入重点对账范围，定期将筛选出的重点对账账户名单及时下发各网点，由对账员进行对账，加大异常账户资金异常情况的核实和排查。</w:t>
      </w:r>
    </w:p>
    <w:p>
      <w:pPr>
        <w:ind w:left="0" w:right="0" w:firstLine="560"/>
        <w:spacing w:before="450" w:after="450" w:line="312" w:lineRule="auto"/>
      </w:pPr>
      <w:r>
        <w:rPr>
          <w:rFonts w:ascii="宋体" w:hAnsi="宋体" w:eastAsia="宋体" w:cs="宋体"/>
          <w:color w:val="000"/>
          <w:sz w:val="28"/>
          <w:szCs w:val="28"/>
        </w:rPr>
        <w:t xml:space="preserve">一是规范印章使用流程。规范辖属网点运营条线业务印章管理使用流程，落实对网点的检查和核对工作，发现问题及时跟进，切实防范案件风险。</w:t>
      </w:r>
    </w:p>
    <w:p>
      <w:pPr>
        <w:ind w:left="0" w:right="0" w:firstLine="560"/>
        <w:spacing w:before="450" w:after="450" w:line="312" w:lineRule="auto"/>
      </w:pPr>
      <w:r>
        <w:rPr>
          <w:rFonts w:ascii="宋体" w:hAnsi="宋体" w:eastAsia="宋体" w:cs="宋体"/>
          <w:color w:val="000"/>
          <w:sz w:val="28"/>
          <w:szCs w:val="28"/>
        </w:rPr>
        <w:t xml:space="preserve">二是落实人员培训，配合重空凭证直配模式的转型工作。全力组织辖内各机构、业务部门对广东重空系统2、0版本进行业务培训及操作演练。同时，对重空凭证库存进行全面清理，确保我行顺利完成重空配送模式的转型。</w:t>
      </w:r>
    </w:p>
    <w:p>
      <w:pPr>
        <w:ind w:left="0" w:right="0" w:firstLine="560"/>
        <w:spacing w:before="450" w:after="450" w:line="312" w:lineRule="auto"/>
      </w:pPr>
      <w:r>
        <w:rPr>
          <w:rFonts w:ascii="宋体" w:hAnsi="宋体" w:eastAsia="宋体" w:cs="宋体"/>
          <w:color w:val="000"/>
          <w:sz w:val="28"/>
          <w:szCs w:val="28"/>
        </w:rPr>
        <w:t xml:space="preserve">三是加强会计档案管理。加强对会计档案库的管理工作，按规定落实相关的清理归档管理工作计划，确保会计档案的完整性及安全性。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财务工作计划及目标篇十四</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财务工作计划及目标篇十五</w:t>
      </w:r>
    </w:p>
    <w:p>
      <w:pPr>
        <w:ind w:left="0" w:right="0" w:firstLine="560"/>
        <w:spacing w:before="450" w:after="450" w:line="312" w:lineRule="auto"/>
      </w:pPr>
      <w:r>
        <w:rPr>
          <w:rFonts w:ascii="宋体" w:hAnsi="宋体" w:eastAsia="宋体" w:cs="宋体"/>
          <w:color w:val="000"/>
          <w:sz w:val="28"/>
          <w:szCs w:val="28"/>
        </w:rPr>
        <w:t xml:space="preserve">旅行社财务工作是整个财务体系中重要的分支，旅行社新线路推出，往往先通过前期考察，就其露营地现在实际情况，旅行社财务通过前期的市场调研，与旅行社沟通，邀请重要旅行社参观考察，做好前期推荐工作，为以后的合作打下基础。旅行社、旅游饭店、旅游交通称为旅游业三大支柱，旅行社销售代表在旅行社财务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财务工作计划及目标篇十六</w:t>
      </w:r>
    </w:p>
    <w:p>
      <w:pPr>
        <w:ind w:left="0" w:right="0" w:firstLine="560"/>
        <w:spacing w:before="450" w:after="450" w:line="312" w:lineRule="auto"/>
      </w:pPr>
      <w:r>
        <w:rPr>
          <w:rFonts w:ascii="宋体" w:hAnsi="宋体" w:eastAsia="宋体" w:cs="宋体"/>
          <w:color w:val="000"/>
          <w:sz w:val="28"/>
          <w:szCs w:val="28"/>
        </w:rPr>
        <w:t xml:space="preserve">新的一年，我们将按照××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以上，其中长期客户续保率维持在90%以上;车队业务及团车业务维持在××%以上;4s店的续保业务维持在××%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三是要积极开拓新的车险渠道，我们计划20××年将拓展×个车险渠道。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公司的××电网及××投业务，由于××公司成立后份额的增加，使我支公司的业务受到了影响，保费规模明显减少。20××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年上涨××%以上。</w:t>
      </w:r>
    </w:p>
    <w:p>
      <w:pPr>
        <w:ind w:left="0" w:right="0" w:firstLine="560"/>
        <w:spacing w:before="450" w:after="450" w:line="312" w:lineRule="auto"/>
      </w:pPr>
      <w:r>
        <w:rPr>
          <w:rFonts w:ascii="宋体" w:hAnsi="宋体" w:eastAsia="宋体" w:cs="宋体"/>
          <w:color w:val="000"/>
          <w:sz w:val="28"/>
          <w:szCs w:val="28"/>
        </w:rPr>
        <w:t xml:space="preserve">大力深化人身险业务。从20××年的经营情况来分析，我们的人身险业务还没有快速发展，但是在今年年末我们已经作了有效和积极的准备，力争在20××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号文件精神。××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2025-07-08T06:02:10+08:00</dcterms:created>
  <dcterms:modified xsi:type="dcterms:W3CDTF">2025-07-08T06:02:10+08:00</dcterms:modified>
</cp:coreProperties>
</file>

<file path=docProps/custom.xml><?xml version="1.0" encoding="utf-8"?>
<Properties xmlns="http://schemas.openxmlformats.org/officeDocument/2006/custom-properties" xmlns:vt="http://schemas.openxmlformats.org/officeDocument/2006/docPropsVTypes"/>
</file>