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最新物业客服月工作计划(23篇)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计划一(一)继续加强客户服务水平和服务质量，业主满意率达到85%左右。(二)进一步提高物业收费水平，确保收费率达到80%左右。(三)加强部门培训工作，确保客服员业务水平有显著提高。(四)完善客服制度和流程，部门基本实现制度化管...</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物业客服月工作计划一</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物业客服月工作计划二</w:t>
      </w:r>
    </w:p>
    <w:p>
      <w:pPr>
        <w:ind w:left="0" w:right="0" w:firstLine="560"/>
        <w:spacing w:before="450" w:after="450" w:line="312" w:lineRule="auto"/>
      </w:pPr>
      <w:r>
        <w:rPr>
          <w:rFonts w:ascii="宋体" w:hAnsi="宋体" w:eastAsia="宋体" w:cs="宋体"/>
          <w:color w:val="000"/>
          <w:sz w:val="28"/>
          <w:szCs w:val="28"/>
        </w:rPr>
        <w:t xml:space="preserve">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物业客服月工作计划四</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 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 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物业客服月工作计划七</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物业客服月工作计划九</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物业客服月工作计划篇十一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物业客服月工作计划篇十二</w:t>
      </w:r>
    </w:p>
    <w:p>
      <w:pPr>
        <w:ind w:left="0" w:right="0" w:firstLine="560"/>
        <w:spacing w:before="450" w:after="450" w:line="312" w:lineRule="auto"/>
      </w:pPr>
      <w:r>
        <w:rPr>
          <w:rFonts w:ascii="宋体" w:hAnsi="宋体" w:eastAsia="宋体" w:cs="宋体"/>
          <w:color w:val="000"/>
          <w:sz w:val="28"/>
          <w:szCs w:val="28"/>
        </w:rPr>
        <w:t xml:space="preserve">又结束了一个阶段的工作，不过并不意味着我就能够放松对自己的要求了，因为一个阶段的结束同时也是新一阶段工作的开始，新的开始就要有比之前更加高的目标、更加高的要求才行，我们只有不断为自己树立新的挑战，我们才能够成长的更快，不然只能是原地踏步，甚至还有逆水行舟不进则退的情况出现。因此，所以一个物业客服工作者，为了之后的工作表现的更好，也为了自己的职业道路走的更快，特此做新一阶段的工作计划。</w:t>
      </w:r>
    </w:p>
    <w:p>
      <w:pPr>
        <w:ind w:left="0" w:right="0" w:firstLine="560"/>
        <w:spacing w:before="450" w:after="450" w:line="312" w:lineRule="auto"/>
      </w:pPr>
      <w:r>
        <w:rPr>
          <w:rFonts w:ascii="宋体" w:hAnsi="宋体" w:eastAsia="宋体" w:cs="宋体"/>
          <w:color w:val="000"/>
          <w:sz w:val="28"/>
          <w:szCs w:val="28"/>
        </w:rPr>
        <w:t xml:space="preserve">一、继续保持好的服务态度，并且要稳步提高自己的服务水平</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二、加紧对物业信息的了解，全面掌握信息动态</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三、加强自身的锻炼，提高自己的综合素质</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物业客服月工作计划篇十三</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三、xx年工作计划要点</w:t>
      </w:r>
    </w:p>
    <w:p>
      <w:pPr>
        <w:ind w:left="0" w:right="0" w:firstLine="560"/>
        <w:spacing w:before="450" w:after="450" w:line="312" w:lineRule="auto"/>
      </w:pPr>
      <w:r>
        <w:rPr>
          <w:rFonts w:ascii="宋体" w:hAnsi="宋体" w:eastAsia="宋体" w:cs="宋体"/>
          <w:color w:val="000"/>
          <w:sz w:val="28"/>
          <w:szCs w:val="28"/>
        </w:rPr>
        <w:t xml:space="preserve">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物业客服月工作计划篇十四</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物业客服月工作计划篇十八</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物业客服月工作计划篇十九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物业客服月工作计划篇二十</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物业客服月工作计划篇二十一</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物业客服月工作计划篇二十二</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物业客服月工作计划篇二十三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以下是我的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实践是检验真理的唯一标准，客户服务工作要根据自身特点，逐渐改良，不断推进，我们在工作中不断探索，目的是为了实实在在做好后勤服务作，努力把公司做大做强。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