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2024年财务部门年度工作计划 公路局(9篇)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财务部门年度工作计划 公路局一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公路局一</w:t>
      </w:r>
    </w:p>
    <w:p>
      <w:pPr>
        <w:ind w:left="0" w:right="0" w:firstLine="560"/>
        <w:spacing w:before="450" w:after="450" w:line="312" w:lineRule="auto"/>
      </w:pPr>
      <w:r>
        <w:rPr>
          <w:rFonts w:ascii="宋体" w:hAnsi="宋体" w:eastAsia="宋体" w:cs="宋体"/>
          <w:color w:val="000"/>
          <w:sz w:val="28"/>
          <w:szCs w:val="28"/>
        </w:rPr>
        <w:t xml:space="preserve">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本文由网站不错哦收集整理]办法。要积极参与主辅分离研究，解决[本文由网站不错哦收集整理]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公路局二</w:t>
      </w:r>
    </w:p>
    <w:p>
      <w:pPr>
        <w:ind w:left="0" w:right="0" w:firstLine="560"/>
        <w:spacing w:before="450" w:after="450" w:line="312" w:lineRule="auto"/>
      </w:pPr>
      <w:r>
        <w:rPr>
          <w:rFonts w:ascii="宋体" w:hAnsi="宋体" w:eastAsia="宋体" w:cs="宋体"/>
          <w:color w:val="000"/>
          <w:sz w:val="28"/>
          <w:szCs w:val="28"/>
        </w:rPr>
        <w:t xml:space="preserve">我做财务工作已经好多年，深知过去一年财务个人工作计划对加强财务管理、推动规范管理和加强财务知识学习教育，有着非常重要的作用。为了做到财务工作长计划，短安排。使财务工作在规范化、制度化的良好环境中更好地发挥作用。特拟订了新的一年财务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某某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公路局四</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在新的一年里，财务部依据公司的安全生产方针和目标，结合本部门的工作性质，制定20xx年度的安全生产工作计划：</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w:t>
      </w:r>
    </w:p>
    <w:p>
      <w:pPr>
        <w:ind w:left="0" w:right="0" w:firstLine="560"/>
        <w:spacing w:before="450" w:after="450" w:line="312" w:lineRule="auto"/>
      </w:pPr>
      <w:r>
        <w:rPr>
          <w:rFonts w:ascii="宋体" w:hAnsi="宋体" w:eastAsia="宋体" w:cs="宋体"/>
          <w:color w:val="000"/>
          <w:sz w:val="28"/>
          <w:szCs w:val="28"/>
        </w:rPr>
        <w:t xml:space="preserve">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公路局七</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公路局九</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2025-05-02T21:55:41+08:00</dcterms:created>
  <dcterms:modified xsi:type="dcterms:W3CDTF">2025-05-02T21:55:41+08:00</dcterms:modified>
</cp:coreProperties>
</file>

<file path=docProps/custom.xml><?xml version="1.0" encoding="utf-8"?>
<Properties xmlns="http://schemas.openxmlformats.org/officeDocument/2006/custom-properties" xmlns:vt="http://schemas.openxmlformats.org/officeDocument/2006/docPropsVTypes"/>
</file>