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茶叶销售个人工作计划 茶店销售计划(五篇)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茶叶销售个人工作计划 茶店销售计划一很多情况下，销售人员必须能鉴别潜在的顾客，这些潜在顾客必须具备两个基本条件：一是愿意购买;二是有支付能力。如果只有一个条件满足，就不是潜在的顾客。寻找潜在顾客的主要途径有：朋友、熟人、广告、邮寄信件和电话...</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茶店销售计划一</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w:t>
      </w:r>
    </w:p>
    <w:p>
      <w:pPr>
        <w:ind w:left="0" w:right="0" w:firstLine="560"/>
        <w:spacing w:before="450" w:after="450" w:line="312" w:lineRule="auto"/>
      </w:pPr>
      <w:r>
        <w:rPr>
          <w:rFonts w:ascii="宋体" w:hAnsi="宋体" w:eastAsia="宋体" w:cs="宋体"/>
          <w:color w:val="000"/>
          <w:sz w:val="28"/>
          <w:szCs w:val="28"/>
        </w:rPr>
        <w:t xml:space="preserve">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茶店销售计划二</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茶店销售计划三</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茶店销售计划四</w:t>
      </w:r>
    </w:p>
    <w:p>
      <w:pPr>
        <w:ind w:left="0" w:right="0" w:firstLine="560"/>
        <w:spacing w:before="450" w:after="450" w:line="312" w:lineRule="auto"/>
      </w:pPr>
      <w:r>
        <w:rPr>
          <w:rFonts w:ascii="宋体" w:hAnsi="宋体" w:eastAsia="宋体" w:cs="宋体"/>
          <w:color w:val="000"/>
          <w:sz w:val="28"/>
          <w:szCs w:val="28"/>
        </w:rPr>
        <w:t xml:space="preserve">20xx年下半年区域市场销售工作计划—销售工作计划</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 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茶店销售计划五</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我在公司的岗位只是一名房产销售新员工，在公司工作了才一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我身为咱们某房地产的销售员新员工，要是连自己都不了解工作业务上的事情，那我还怎么去为客户们提供帮助呢，不过这也不是一件简单的事情，我必须要花费更多的精力到自己的业务建设上。从我们目前的业务能力可以明显的看出，我和自己的客户联系还不够密切，而且对于开发新客户也不够积极，这也令得我的房产销售业绩明显比不过别人，所以多与自己的客户们沟通联系也成为了我下一步工作的重点，不过学习这回事可不容易，我得向公司里面的老前辈们多讨教一点和房地产相关的经验，同时我也会多多听取一下别人给我的见解，这样才能取长补短以便达到更好的效益，虽然别人或许不会给我太多的建议，但是我只要坚持下去，那么我终归还是会有一点收获的。</w:t>
      </w:r>
    </w:p>
    <w:p>
      <w:pPr>
        <w:ind w:left="0" w:right="0" w:firstLine="560"/>
        <w:spacing w:before="450" w:after="450" w:line="312" w:lineRule="auto"/>
      </w:pPr>
      <w:r>
        <w:rPr>
          <w:rFonts w:ascii="宋体" w:hAnsi="宋体" w:eastAsia="宋体" w:cs="宋体"/>
          <w:color w:val="000"/>
          <w:sz w:val="28"/>
          <w:szCs w:val="28"/>
        </w:rPr>
        <w:t xml:space="preserve">当然了，想做好房地产这一块的工作，不在平日里多多走动是不行的，这也就要求我们必须拥有良好的沟通、销售能力，不然是没办法了解到客户们的需要的，所以说为什么我们这些员工之间的业绩相差会那么大，这除了和我们的工作能力有关系外，也和我们的思维想法有关，唯有积极主动地去感受客户们的需求，才能让大家更心甘情愿的支持我们的工作。我在新年里会做好这几个方面的工作：一是力争自己在上班的时候不迟到，认真积极地处理好自己的工作任务；二是发展更多潜在的客户，并满足客户们的合理需求；三是配合好部门里的同事，共同开展新一轮的工作任务。</w:t>
      </w:r>
    </w:p>
    <w:p>
      <w:pPr>
        <w:ind w:left="0" w:right="0" w:firstLine="560"/>
        <w:spacing w:before="450" w:after="450" w:line="312" w:lineRule="auto"/>
      </w:pPr>
      <w:r>
        <w:rPr>
          <w:rFonts w:ascii="宋体" w:hAnsi="宋体" w:eastAsia="宋体" w:cs="宋体"/>
          <w:color w:val="000"/>
          <w:sz w:val="28"/>
          <w:szCs w:val="28"/>
        </w:rPr>
        <w:t xml:space="preserve">如果我能把这些问题都给处理好的话，那么我相信自己的工作业绩一定能得到质的飞跃，只可惜我的想法虽然挺好的，但是实际操作起来可没有这么容易啊，这肯定是一个漫长的学习过程，但是我一定会照着计划好的目标努力前行的，相信在不久的将来，我定能为咱们某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2025-05-10T17:32:46+08:00</dcterms:created>
  <dcterms:modified xsi:type="dcterms:W3CDTF">2025-05-10T17:32:46+08:00</dcterms:modified>
</cp:coreProperties>
</file>

<file path=docProps/custom.xml><?xml version="1.0" encoding="utf-8"?>
<Properties xmlns="http://schemas.openxmlformats.org/officeDocument/2006/custom-properties" xmlns:vt="http://schemas.openxmlformats.org/officeDocument/2006/docPropsVTypes"/>
</file>