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最新营销总监的年度总结及工作计划 营销总监年度总结及计划(三篇)</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营销总监的年度总结及工作计划 营销总监年度总结及计划一xx年度销售工作计划制定的依据，是对过去一年市场形势及市场现状的分析，而李经理采用的工具便是目前企业经常使用的swot分析法，即企业的优劣势分析以及竞争威胁和存在的机会，通过swot分析...</w:t>
      </w:r>
    </w:p>
    <w:p>
      <w:pPr>
        <w:ind w:left="0" w:right="0" w:firstLine="560"/>
        <w:spacing w:before="450" w:after="450" w:line="312" w:lineRule="auto"/>
      </w:pPr>
      <w:r>
        <w:rPr>
          <w:rFonts w:ascii="黑体" w:hAnsi="黑体" w:eastAsia="黑体" w:cs="黑体"/>
          <w:color w:val="000000"/>
          <w:sz w:val="36"/>
          <w:szCs w:val="36"/>
          <w:b w:val="1"/>
          <w:bCs w:val="1"/>
        </w:rPr>
        <w:t xml:space="preserve">营销总监的年度总结及工作计划 营销总监年度总结及计划一</w:t>
      </w:r>
    </w:p>
    <w:p>
      <w:pPr>
        <w:ind w:left="0" w:right="0" w:firstLine="560"/>
        <w:spacing w:before="450" w:after="450" w:line="312" w:lineRule="auto"/>
      </w:pPr>
      <w:r>
        <w:rPr>
          <w:rFonts w:ascii="宋体" w:hAnsi="宋体" w:eastAsia="宋体" w:cs="宋体"/>
          <w:color w:val="000"/>
          <w:sz w:val="28"/>
          <w:szCs w:val="28"/>
        </w:rPr>
        <w:t xml:space="preserve">xx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构，将产品销售目标具体细分到各层次产品。比如，李经理根据企业方便面产品abc分类，将产品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营销总监的年度总结及工作计划 营销总监年度总结及计划二</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黑体" w:hAnsi="黑体" w:eastAsia="黑体" w:cs="黑体"/>
          <w:color w:val="000000"/>
          <w:sz w:val="36"/>
          <w:szCs w:val="36"/>
          <w:b w:val="1"/>
          <w:bCs w:val="1"/>
        </w:rPr>
        <w:t xml:space="preserve">营销总监的年度总结及工作计划 营销总监年度总结及计划三</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作为运营部门，为了我使公司的各方面的工作顺利进行，可作出20xx年计划。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公司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现有的客户群渐渐远离这种方式获取信息，大多可以通过微博，微信，网站（公司的网站还未有建立）的推广，对品牌的建设有一定的推动。比如可以在六安人论坛有空白广告位上做宣传，该论坛注册人数三十七多万，将文章宣传推荐到头版网络上传播持续的做推广，也可以起到较好的效果。当然，客户看了不一定就能转化成潜在客户，但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企业文化和业绩有关系吗？关系太大了，因为业务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