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最新公司行政年度工作计划 公司行政工作计划完成率(4篇)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公司行政年度工作计划 公司行政工作计划完成率一二零一__年是公司生产经营压力空前，市场竞争激烈的一年，同时也是公司市场大发展，支撑体系优化，企业形象增强的一年，面对新形势，二零一__年行政部的工作计划是：在总经理室的行政领导下、在总监的业务...</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公司行政工作计划完成率二</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公司行政工作计划完成率三</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公司行政年度工作计划 公司行政工作计划完成率四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