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2024年安全员个人工作计划表 安全员工作计划书(七篇)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表一(一)家访目标：2、了解学生家长教育孩子的方式方法。3、征求家长对教师教学、班级、学校管理的意见和建设。4、向家长宣传党的教育政策及提供先进的教育信息。5、纠正家长错误的家教方法，向家长传授较科学的家教方法。(二)家访...</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安全员个人工作计划表一</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安全员个人工作计划表二</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安全员个人工作计划表三</w:t>
      </w:r>
    </w:p>
    <w:p>
      <w:pPr>
        <w:ind w:left="0" w:right="0" w:firstLine="560"/>
        <w:spacing w:before="450" w:after="450" w:line="312" w:lineRule="auto"/>
      </w:pPr>
      <w:r>
        <w:rPr>
          <w:rFonts w:ascii="宋体" w:hAnsi="宋体" w:eastAsia="宋体" w:cs="宋体"/>
          <w:color w:val="000"/>
          <w:sz w:val="28"/>
          <w:szCs w:val="28"/>
        </w:rPr>
        <w:t xml:space="preserve">一、首先，抓好常规工作，尽责尽职。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二、针对网络文化艺术节，宿管部将作以下规划：</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三、尽心尽力为同学办实事。</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四、针对宿管部内部建设，宿管部制订了以下的工作制度：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4、宿管部成员都要积极主动，及时完成院系学生会及本部门分配的任务。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5、平时多联系同学，多发现问题，积极将问题反映给系部。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6、宿管部成员平时也要严格要求自己，无论是学习、工作还是生活，都要树立形象，不发生有损学院和院系学生会及本部门名誉和形象的事件。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安全员个人工作计划表五</w:t>
      </w:r>
    </w:p>
    <w:p>
      <w:pPr>
        <w:ind w:left="0" w:right="0" w:firstLine="560"/>
        <w:spacing w:before="450" w:after="450" w:line="312" w:lineRule="auto"/>
      </w:pPr>
      <w:r>
        <w:rPr>
          <w:rFonts w:ascii="宋体" w:hAnsi="宋体" w:eastAsia="宋体" w:cs="宋体"/>
          <w:color w:val="000"/>
          <w:sz w:val="28"/>
          <w:szCs w:val="28"/>
        </w:rPr>
        <w:t xml:space="preserve">眨眼间，我工作已经14年多了。从19__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__年6月毕业于铜川师范学校，同年8月分配到铜川市印台区陈炉镇育寨小学任教，1997年5月在印台区城关小学工作至今。20__年被铜川市印台区职改办授予小学高级教师任职资格，并获教师资格证书。19__年8月毕业于陕西省教育学院汉语言文学专业;20__年12月毕业于陕西师范大学汉语言文学专业，与20__年1月拿到本科文凭。</w:t>
      </w:r>
    </w:p>
    <w:p>
      <w:pPr>
        <w:ind w:left="0" w:right="0" w:firstLine="560"/>
        <w:spacing w:before="450" w:after="450" w:line="312" w:lineRule="auto"/>
      </w:pPr>
      <w:r>
        <w:rPr>
          <w:rFonts w:ascii="宋体" w:hAnsi="宋体" w:eastAsia="宋体" w:cs="宋体"/>
          <w:color w:val="000"/>
          <w:sz w:val="28"/>
          <w:szCs w:val="28"/>
        </w:rPr>
        <w:t xml:space="preserve">自20__年以来，我对工作兢兢业业，勤勤恳恳，尽职尽责。我曾多次被评为乡、校级优秀教师和先进教育工作者。20__年在全区中小学课改能手评选活动中被评为课改能手;20__年6月我所授的《美丽的武夷山》一课荣获市级二等奖;20__年在铜川市赛教活动中荣获市级一等奖;20__年10月被聘为印台区中小学信息技术应用工作全员培训授课教师;20__年9月被评为铜川市农村中小学现代远程教育管理应用工作先进个人;20__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安全员个人工作计划表六</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安全员个人工作计划表七</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