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门诊护士长年度工作计划(6篇)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诊护士长年度工作计划一一、以病人为中心，提倡人性化服务，加强护患沟通，提高病人满意度，避免护理纠纷。1、建立健康教育处方，发放护患联系卡，每月召开工休座谈会，征求病人及家属意见，对服务质量好与坏的护士进行表扬和批评教育。2、加强服务意识教...</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门诊护士长年度工作计划一</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加强专科技能的培训：各科制定出周期内专科理论与技能的培训与考核计划，每年组织考试、考核2-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基本技能考核：属于规范化培训对象的护士，在年内1项基本技能必须全部达标，考核要求在实际工作中抽考。其他层次的护士计划安排操作考试一次，理论考试二次。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（四）增强科研意识，力争年内引进或开展新技术项项目1-项。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门诊护士长年度工作计划三</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门诊护士长年度工作计划四</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门诊护士长年度工作计划五</w:t>
      </w:r>
    </w:p>
    <w:p>
      <w:pPr>
        <w:ind w:left="0" w:right="0" w:firstLine="560"/>
        <w:spacing w:before="450" w:after="450" w:line="312" w:lineRule="auto"/>
      </w:pPr>
      <w:r>
        <w:rPr>
          <w:rFonts w:ascii="宋体" w:hAnsi="宋体" w:eastAsia="宋体" w:cs="宋体"/>
          <w:color w:val="000"/>
          <w:sz w:val="28"/>
          <w:szCs w:val="28"/>
        </w:rPr>
        <w:t xml:space="preserve">转眼间，我在__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黑体" w:hAnsi="黑体" w:eastAsia="黑体" w:cs="黑体"/>
          <w:color w:val="000000"/>
          <w:sz w:val="36"/>
          <w:szCs w:val="36"/>
          <w:b w:val="1"/>
          <w:bCs w:val="1"/>
        </w:rPr>
        <w:t xml:space="preserve">门诊护士长年度工作计划六</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护士长年度工作计划</w:t>
      </w:r>
    </w:p>
    <w:p>
      <w:pPr>
        <w:ind w:left="0" w:right="0" w:firstLine="560"/>
        <w:spacing w:before="450" w:after="450" w:line="312" w:lineRule="auto"/>
      </w:pPr>
      <w:r>
        <w:rPr>
          <w:rFonts w:ascii="宋体" w:hAnsi="宋体" w:eastAsia="宋体" w:cs="宋体"/>
          <w:color w:val="000"/>
          <w:sz w:val="28"/>
          <w:szCs w:val="28"/>
        </w:rPr>
        <w:t xml:space="preserve">20__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__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5、根据《__省医疗护理文书书写规范》的要求，加强护理文书的书写管理，做到书写认真、及时、规范，与实际护理过程相符，护理文书书写合格率≥95%。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__分；护理技术操作合格率≥x%；支持护理人员参加继续教育学习和培训，继续教育学分每人每年≥__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能力的培养和提高，认真落实好“__工程”，圆满完成带教工作。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以上11条均为20__年护理工作计划，全院护理人员齐努力，一定会将护理工作做到最好！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2025-06-21T12:52:52+08:00</dcterms:created>
  <dcterms:modified xsi:type="dcterms:W3CDTF">2025-06-21T12:52:52+08:00</dcterms:modified>
</cp:coreProperties>
</file>

<file path=docProps/custom.xml><?xml version="1.0" encoding="utf-8"?>
<Properties xmlns="http://schemas.openxmlformats.org/officeDocument/2006/custom-properties" xmlns:vt="http://schemas.openxmlformats.org/officeDocument/2006/docPropsVTypes"/>
</file>