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新初中物理老师工作计划(7篇)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一、做好教研、教改。教学工作是科任教师的主要工作，此工作需要一定的技术水平，因此有必要作好教研、教改和教学工作。本期主要做好平时积极参加教研活动，在集体备课和教研活动中同其他老师共同探讨，由...</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趣味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所以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仅有确保演示成功，目的才会到达。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教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并且要看清楚。所以演示的现象必须要清楚、直观，可见度大。所用的仪器要足够大，灵敏度要高。仪器置放的位置要到达必须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能够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理解。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一样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我生活在自然科学之中，周围到处存在在着物理知识，增强了亲切感，易使他们理解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1、实验前必须完成预习资料</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实验预习是保证学生进行正确操作并获得正确结果的前提。经过实验前的预习，学生对实验原理、方法、步骤及仪器的使用有了正确的认识，在实验过程中才会做到心中有数，目的明确，从而提高实验的质量。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本事。经过实验发现，有的学生由于实验测得数据误差太大，得不出正确的实验结论，因而会出现编造数据，或按规定推算数据的现象。对这些现象的发现则必须加以批评，并要及时帮忙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子专题：1.物理试题的认识和选择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 “三段七步”的校本研修模式)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w:t>
      </w:r>
    </w:p>
    <w:p>
      <w:pPr>
        <w:ind w:left="0" w:right="0" w:firstLine="560"/>
        <w:spacing w:before="450" w:after="450" w:line="312" w:lineRule="auto"/>
      </w:pPr>
      <w:r>
        <w:rPr>
          <w:rFonts w:ascii="宋体" w:hAnsi="宋体" w:eastAsia="宋体" w:cs="宋体"/>
          <w:color w:val="000"/>
          <w:sz w:val="28"/>
          <w:szCs w:val="28"/>
        </w:rPr>
        <w:t xml:space="preserve">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六、研修措施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今春我校共设置24个教学班(其中七年级7个，八年级8个，九年级9个)，在校学生1556人，其中住宿生 1280 人，在岗教职工95人，其中专任教师89人，教职工中党员30人。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步入“”规划的开局之年，我校教育、教学、科研、后勤等各项工作将以党的“xx大”和xx届五中全会精神为指导，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全面稳步推进中考评价改革，着力加强学校内部管理，努力实现学校学年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力争创建“人民满意的学校”验收合格。</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二、进一步巩固“普九”成果，稳步提高普及程度。确保学生辍学率控制在以内，力争实现“零辍学”，“普九”各种资料档案进一步规范。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课程取得新突破，校本教研再创新特色，让课改植根深处，成为提升学校文化品位的有力支撑，努力创建“话题式”校本教研示范学校。</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全校学生“三项”主要身体素质总成绩均值在70分以上，参加市运动会团体总分名次有进步，有体、艺特长生向高一级学校输送，力创学校艺术教学特色，体质健康合格率达到95%以上;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二、强力推进校本课程，着力张扬师生个性，大力实施分层教学。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一、以创建“人民满意学校”为契机，大力加强师生思想道德建设。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组织好第六届主题班会设计研讨活动，使得德育研究有水平、上档次。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我们要多关爱、多疏导、多沟通，特别要关注和加强对“留守”学生的教育，认真执行《宜都市中小学生违纪处分听证程序暂行规定》，采用必要的惩戒措施，坚决遏制“三对抗”行为(家长、学校、教师)。逐步推行学生干部竞争上岗制度。</w:t>
      </w:r>
    </w:p>
    <w:p>
      <w:pPr>
        <w:ind w:left="0" w:right="0" w:firstLine="560"/>
        <w:spacing w:before="450" w:after="450" w:line="312" w:lineRule="auto"/>
      </w:pPr>
      <w:r>
        <w:rPr>
          <w:rFonts w:ascii="宋体" w:hAnsi="宋体" w:eastAsia="宋体" w:cs="宋体"/>
          <w:color w:val="000"/>
          <w:sz w:val="28"/>
          <w:szCs w:val="28"/>
        </w:rPr>
        <w:t xml:space="preserve">不断加强校园文化建设，提升学校文化品位，政教处、年级组、教研组要让学生动起来，阵地活起来，橱窗亮起来，认真组织好师生“迎五一、庆五四”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狠抓教师职业道德建设，把师德建设放在教师队伍建设的首位，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w:t>
      </w:r>
    </w:p>
    <w:p>
      <w:pPr>
        <w:ind w:left="0" w:right="0" w:firstLine="560"/>
        <w:spacing w:before="450" w:after="450" w:line="312" w:lineRule="auto"/>
      </w:pPr>
      <w:r>
        <w:rPr>
          <w:rFonts w:ascii="宋体" w:hAnsi="宋体" w:eastAsia="宋体" w:cs="宋体"/>
          <w:color w:val="000"/>
          <w:sz w:val="28"/>
          <w:szCs w:val="28"/>
        </w:rPr>
        <w:t xml:space="preserve">二、以创建“话题式”校本教研示范学校为契机，不断深化课程改革。</w:t>
      </w:r>
    </w:p>
    <w:p>
      <w:pPr>
        <w:ind w:left="0" w:right="0" w:firstLine="560"/>
        <w:spacing w:before="450" w:after="450" w:line="312" w:lineRule="auto"/>
      </w:pPr>
      <w:r>
        <w:rPr>
          <w:rFonts w:ascii="宋体" w:hAnsi="宋体" w:eastAsia="宋体" w:cs="宋体"/>
          <w:color w:val="000"/>
          <w:sz w:val="28"/>
          <w:szCs w:val="28"/>
        </w:rPr>
        <w:t xml:space="preserve">我校自xx年秋进入课改以来，积极参与，大胆探索，积累了不少鲜活的经验，部分成果在省、市产生了较大的影响。涌现了一大批优秀集体和先进个人，课改工作已成为全市的一面旗帜，从去年秋季开始，各年级都已全面进入课改，今春教导室、教研组及各位教师要进一步总结成绩，提炼经验，在深化课程改革上做大文章，在话题式校本教研方面取得新突破，话题从实际出发，从实践中来，又能服务于教学，真正形成一批具有学校特色的话题式校本教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