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创二甲的护理工作计划(五篇)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创二甲护理工作总结 创二甲的护理工作计划一一、严于律已，自觉加强党性锻炼，党性修养和政治思想觉悟进一步提高一年来，我始终坚持运用马克思列宁主义的立场、观点和方法论，运用辩证唯物主义与历史唯物主义去分析和观察事物，明辨是非，坚持真理，坚持正确...</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创二甲的护理工作计划二</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创二甲的护理工作计划三</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创二甲的护理工作计划四</w:t>
      </w:r>
    </w:p>
    <w:p>
      <w:pPr>
        <w:ind w:left="0" w:right="0" w:firstLine="560"/>
        <w:spacing w:before="450" w:after="450" w:line="312" w:lineRule="auto"/>
      </w:pPr>
      <w:r>
        <w:rPr>
          <w:rFonts w:ascii="宋体" w:hAnsi="宋体" w:eastAsia="宋体" w:cs="宋体"/>
          <w:color w:val="000"/>
          <w:sz w:val="28"/>
          <w:szCs w:val="28"/>
        </w:rPr>
        <w:t xml:space="preserve">本年度，我以认真负责的工作态度，发扬救死扶伤的精神，尽职尽责、踏踏实实做好护理工作，认真地完成了工作任务。现总结如下：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创二甲护理工作总结 创二甲的护理工作计划五</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2025-05-03T18:56:01+08:00</dcterms:created>
  <dcterms:modified xsi:type="dcterms:W3CDTF">2025-05-03T18:56:01+08:00</dcterms:modified>
</cp:coreProperties>
</file>

<file path=docProps/custom.xml><?xml version="1.0" encoding="utf-8"?>
<Properties xmlns="http://schemas.openxmlformats.org/officeDocument/2006/custom-properties" xmlns:vt="http://schemas.openxmlformats.org/officeDocument/2006/docPropsVTypes"/>
</file>