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医院财务工作计划和总结(15篇)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医院财务工作计划 医院财务工作计划和总结一科学合理安排资金，1做好资金科学运行工作：做好资金科学运行工作是财务科最重要的一项工作之一。具体为：一是根据“轻、重、缓、急”原则。保证医疗活动日常正常运行，保证每月人员经费的按时发放；二是有约付款...</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医院财务工作计划 医院财务工作计划和总结一</w:t>
      </w:r>
    </w:p>
    <w:p>
      <w:pPr>
        <w:ind w:left="0" w:right="0" w:firstLine="560"/>
        <w:spacing w:before="450" w:after="450" w:line="312" w:lineRule="auto"/>
      </w:pPr>
      <w:r>
        <w:rPr>
          <w:rFonts w:ascii="宋体" w:hAnsi="宋体" w:eastAsia="宋体" w:cs="宋体"/>
          <w:color w:val="000"/>
          <w:sz w:val="28"/>
          <w:szCs w:val="28"/>
        </w:rPr>
        <w:t xml:space="preserve">科学合理安排资金，1做好资金科学运行工作：做好资金科学运行工作是财务科最重要的一项工作之一。具体为：一是根据“轻、重、缓、急”原则。保证医疗活动日常正常运行，保证每月人员经费的按时发放；二是有约付款，对药品、卫生资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分别采用5种预算编制方法编制医院年度收支预算和每月预算。预算编制更趋于科学化、合理化，2预算管理工作更趋于科学化：根据市财政局编制度文件精神和医院总体工作目标。整个医院经济运行中特别是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很有必要作进一步的完善。因此，3完成起草完善综合目标责任工作：医院综合目标责任方案实施细则自实施以来已有3个年头。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撰写每季全面的财务与预算执行情况分析演讲，4按三甲医院规范撰写财务演讲：根据浙江省医院评审规范要求。针对增减原因深入的查找原因并加以分析，并提出相应的措施与建议供领导参考。依据变化因素较大支出科目还进行了专题分析演讲。如医院管理费用、百元卫材消耗专题分析演讲。提出整改意见供领导决策作为依据。所撰写的全面财务与预算分析演讲符合省医院评审规范要求。</w:t>
      </w:r>
    </w:p>
    <w:p>
      <w:pPr>
        <w:ind w:left="0" w:right="0" w:firstLine="560"/>
        <w:spacing w:before="450" w:after="450" w:line="312" w:lineRule="auto"/>
      </w:pPr>
      <w:r>
        <w:rPr>
          <w:rFonts w:ascii="宋体" w:hAnsi="宋体" w:eastAsia="宋体" w:cs="宋体"/>
          <w:color w:val="000"/>
          <w:sz w:val="28"/>
          <w:szCs w:val="28"/>
        </w:rPr>
        <w:t xml:space="preserve">进行会计核算与会计监督工作，5依据财政法规做好会计核算工作：根据《会计法》医院财务制度》医院会计制度》等法律法规和医院财务管理制度。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较好地完成全年所有货币资金收付出纳工作，6依据资金结算法规做好资金出纳工作：依据《现金管理暂行条例》银行结算制度》和医院财务管理制度。根据财务科考核小组季度考核结果看，所料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计算资料翔实，7完成全年绩效工资核算和利息效益分析工作：依据医院分配方案完成全年全员绩效工资核算任务。根据内控要求。计算无误，符合管理目标要求。每季度撰写《利息效益分析》演讲，从中找出管理中的缺乏之处，提出减少利息支出的建议；编制核算科室同比收支结余对比分析演讲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财务科专门设置收支台帐，8做好医院与婺城区妇保院技术协作经济核算工作：自去年6月份起医院与妇保院开展技术协作工作。为了搞好医院与妇保院的核算工作。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财务科参与省卫生厅举办的医院管理培训班》两次；全体财务人员参与了市财政局举办的财务人员继续教育培训班》一次；财务科本级举办了加强内部控制管理》财务人员职业道德教育》两期学习班，9加强财务人员培训工作提高综合素质：本年度在院领导的重视下。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善于总结管理经验，10积极撰写论文：本年度财务科通过医院财务管理内控制度的进一步贯彻执行。撰写了医疗机构全利息核算中存在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财务科考核小组每季度不定期对属下各岗位职责进行考核。从考核结果看，11进一步加强内部考核工作：依据医院财务管理制度和考核职责。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施院长亲自带领下，12积极完成领导临时交办工作任务：1积极参与申报成立婺城区人民医院和婺城区综合病房楼项目资金。从农历年初五起。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字第1298号民事判决，院败诉。并判决本院支付医疗费用和其他费用计5万余元。财务科认真从判决书中找疑点，向施院长作了汇报后。施院长指示财务科向中级法院起诉。起诉以：一审判决依据的监定报告》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但是所考核的内容重点不够突出、涉及面小。拟在新的一年里完善财务科本及考核内容方法，1财务科本级内部考核工作有待完善：内部考核工作虽然一年比一年加强。使考核工作又上一个台阶。</w:t>
      </w:r>
    </w:p>
    <w:p>
      <w:pPr>
        <w:ind w:left="0" w:right="0" w:firstLine="560"/>
        <w:spacing w:before="450" w:after="450" w:line="312" w:lineRule="auto"/>
      </w:pPr>
      <w:r>
        <w:rPr>
          <w:rFonts w:ascii="宋体" w:hAnsi="宋体" w:eastAsia="宋体" w:cs="宋体"/>
          <w:color w:val="000"/>
          <w:sz w:val="28"/>
          <w:szCs w:val="28"/>
        </w:rPr>
        <w:t xml:space="preserve">从管理上规范了管理模式，2食堂财务相关内控工作有待解决：食堂财务属财务科管理。符合省厅规范管理的要求。但对食堂库存物资盘点考核工作做得力度还不够；职工每月职工工作餐补贴输入工作现在还没有归属食堂财务人员担任，不符合内控管理的要求。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已将面临青黄不接的局面，3财务科人才梯队建设单薄：就目前财务主要骨干现状而言。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不对之处请批评指正。xx年财务科工作思路具体见另报《xx年财务科工作目标》以上是财务科xx年度主要工作的总结。</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医院财务工作计划 医院财务工作计划和总结二</w:t>
      </w:r>
    </w:p>
    <w:p>
      <w:pPr>
        <w:ind w:left="0" w:right="0" w:firstLine="560"/>
        <w:spacing w:before="450" w:after="450" w:line="312" w:lineRule="auto"/>
      </w:pPr>
      <w:r>
        <w:rPr>
          <w:rFonts w:ascii="宋体" w:hAnsi="宋体" w:eastAsia="宋体" w:cs="宋体"/>
          <w:color w:val="000"/>
          <w:sz w:val="28"/>
          <w:szCs w:val="28"/>
        </w:rPr>
        <w:t xml:space="preserve">20xx年度医院财务运行情况，预计本年度总收入达2。4亿元、总收支结余达1100万元。从收支结余结果看，医院自从药品政策、医疗价格政策、医保定额结算三大政策，年收支结余1000万元的大关，财务状况正稳步健康发展的趋势。财务科在院务委员会和分管院长直接下，本年度地了全年财务管理、会计核算、会计监督、绩效工资核算等工作。为20xx年度财务工作，现总结如下：</w:t>
      </w:r>
    </w:p>
    <w:p>
      <w:pPr>
        <w:ind w:left="0" w:right="0" w:firstLine="560"/>
        <w:spacing w:before="450" w:after="450" w:line="312" w:lineRule="auto"/>
      </w:pPr>
      <w:r>
        <w:rPr>
          <w:rFonts w:ascii="宋体" w:hAnsi="宋体" w:eastAsia="宋体" w:cs="宋体"/>
          <w:color w:val="000"/>
          <w:sz w:val="28"/>
          <w:szCs w:val="28"/>
        </w:rPr>
        <w:t xml:space="preserve">1、资金科学运行工作： 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市财政局编制度文件精神和医院总体工作，分别采用5种预算编制方法编制医院年度收支预算和每月预算。预算编制更趋于科学化、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 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浙江省医院评审标准要求，撰写每季的财务与预算情况分析报告，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 《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 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 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8、医院与婺城区妇保院技术协作经济核算工作： 自去年6月份起医院与妇保院技术协作工作。搞好医院与妇保院的核算工作，财务科设置收支台帐，核算双方协作资金运作情况。此项工作虽规模不大，但核算资料牵涉到方面，财务科细仔地好联的收支资料工作，每月的核算工作。医院与妇保协作的直接与间接的社会效益和经济效益。预测本结算年度内医院将会100余万的纯利润，它将医院更多收支结余的增长点。</w:t>
      </w:r>
    </w:p>
    <w:p>
      <w:pPr>
        <w:ind w:left="0" w:right="0" w:firstLine="560"/>
        <w:spacing w:before="450" w:after="450" w:line="312" w:lineRule="auto"/>
      </w:pPr>
      <w:r>
        <w:rPr>
          <w:rFonts w:ascii="宋体" w:hAnsi="宋体" w:eastAsia="宋体" w:cs="宋体"/>
          <w:color w:val="000"/>
          <w:sz w:val="28"/>
          <w:szCs w:val="28"/>
        </w:rPr>
        <w:t xml:space="preserve">9、财务人员培训工作综合素质： 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10、撰写论文： 本年度财务科医院财务管理内控制度的，善于总结管理经验，撰写了《医疗机构全成本核算中的问题与对策》、《医院预算的方法与体会》、《绩效评价法律法规建设的思考》等3篇论文在省级财会、经济管理杂志上发表。总结撰写论文，一写作理论;一了会计核算、会计内控专业，并逐一善于总结综合本文章共2页，当前在第1页 [1] [2] 下一页</w:t>
      </w:r>
    </w:p>
    <w:p>
      <w:pPr>
        <w:ind w:left="0" w:right="0" w:firstLine="560"/>
        <w:spacing w:before="450" w:after="450" w:line="312" w:lineRule="auto"/>
      </w:pPr>
      <w:r>
        <w:rPr>
          <w:rFonts w:ascii="宋体" w:hAnsi="宋体" w:eastAsia="宋体" w:cs="宋体"/>
          <w:color w:val="000"/>
          <w:sz w:val="28"/>
          <w:szCs w:val="28"/>
        </w:rPr>
        <w:t xml:space="preserve">11、内部考核工作： 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12、临时交办工作任务：（1）申报成立婺</w:t>
      </w:r>
    </w:p>
    <w:p>
      <w:pPr>
        <w:ind w:left="0" w:right="0" w:firstLine="560"/>
        <w:spacing w:before="450" w:after="450" w:line="312" w:lineRule="auto"/>
      </w:pPr>
      <w:r>
        <w:rPr>
          <w:rFonts w:ascii="宋体" w:hAnsi="宋体" w:eastAsia="宋体" w:cs="宋体"/>
          <w:color w:val="000"/>
          <w:sz w:val="28"/>
          <w:szCs w:val="28"/>
        </w:rPr>
        <w:t xml:space="preserve">城区医院和婺城区综合病房楼项目资金。从农历年初五起，在施院长带领下，早上班迟下班，每天工作加班加点，与基建科同志一起协助院长到市、婺城区职能申报婺城区医院的;婺城区综合病房大楼项目资金，共资金700万元。（2）受院长委托向中级法院申诉工作。原住icu病人廖寿芬医疗费纠纷案，婺城区法院（）婺民一初字第1298号民事判决，我院败诉。并判决本院支付医疗费用和费用计5万余元。财务科从判决书中找疑点，向施院长作了汇报后。施院长指示财务科向中级法院起诉。起诉以：一审</w:t>
      </w:r>
    </w:p>
    <w:p>
      <w:pPr>
        <w:ind w:left="0" w:right="0" w:firstLine="560"/>
        <w:spacing w:before="450" w:after="450" w:line="312" w:lineRule="auto"/>
      </w:pPr>
      <w:r>
        <w:rPr>
          <w:rFonts w:ascii="宋体" w:hAnsi="宋体" w:eastAsia="宋体" w:cs="宋体"/>
          <w:color w:val="000"/>
          <w:sz w:val="28"/>
          <w:szCs w:val="28"/>
        </w:rPr>
        <w:t xml:space="preserve">判决依据的《监定报告》是监定，不具法律效力，定案依据;一审判决适用法律不当;***高于小法等为由申诉。金中民一终字第 1650号民事判决，判我院胜诉。医院了资金的损失，又为医院挽回必要的名誉。</w:t>
      </w:r>
    </w:p>
    <w:p>
      <w:pPr>
        <w:ind w:left="0" w:right="0" w:firstLine="560"/>
        <w:spacing w:before="450" w:after="450" w:line="312" w:lineRule="auto"/>
      </w:pPr>
      <w:r>
        <w:rPr>
          <w:rFonts w:ascii="宋体" w:hAnsi="宋体" w:eastAsia="宋体" w:cs="宋体"/>
          <w:color w:val="000"/>
          <w:sz w:val="28"/>
          <w:szCs w:val="28"/>
        </w:rPr>
        <w:t xml:space="preserve">二、1、财务科本级内部考核工作有待： 内部考核工作一年比一年，所考核的内容、涉及面小。拟在新的一年里财务科本及考核内容方法，使考核工作又上台阶。</w:t>
      </w:r>
    </w:p>
    <w:p>
      <w:pPr>
        <w:ind w:left="0" w:right="0" w:firstLine="560"/>
        <w:spacing w:before="450" w:after="450" w:line="312" w:lineRule="auto"/>
      </w:pPr>
      <w:r>
        <w:rPr>
          <w:rFonts w:ascii="宋体" w:hAnsi="宋体" w:eastAsia="宋体" w:cs="宋体"/>
          <w:color w:val="000"/>
          <w:sz w:val="28"/>
          <w:szCs w:val="28"/>
        </w:rPr>
        <w:t xml:space="preserve">2、食堂财务内控工作有待解决： 食堂财务属财务科管理，从管理上规范了管理模式，符合省厅规范管理的要求。但对食堂库存物资盘点考核工作做得还;职工每月职工工作餐补贴输入工作现在还归属食堂财务人员担任，不符合内控管理的要求。在新的一年里加度这两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 就财务主要骨干现状而言，已将面临青黄不接的，如不加紧招进财会本科毕业生培养，过若干年后将严重会计核算、会计监督等一系列财务管理工作。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医院财务工作计划 医院财务工作计划和总结三</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本文由网站不错哦收集整理]，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本文由网站不错哦收集整理]，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医院财务工作计划 医院财务工作计划和总结四</w:t>
      </w:r>
    </w:p>
    <w:p>
      <w:pPr>
        <w:ind w:left="0" w:right="0" w:firstLine="560"/>
        <w:spacing w:before="450" w:after="450" w:line="312" w:lineRule="auto"/>
      </w:pPr>
      <w:r>
        <w:rPr>
          <w:rFonts w:ascii="宋体" w:hAnsi="宋体" w:eastAsia="宋体" w:cs="宋体"/>
          <w:color w:val="000"/>
          <w:sz w:val="28"/>
          <w:szCs w:val="28"/>
        </w:rPr>
        <w:t xml:space="preserve">1、按要求完成财务岗位的日常工作。</w:t>
      </w:r>
    </w:p>
    <w:p>
      <w:pPr>
        <w:ind w:left="0" w:right="0" w:firstLine="560"/>
        <w:spacing w:before="450" w:after="450" w:line="312" w:lineRule="auto"/>
      </w:pPr>
      <w:r>
        <w:rPr>
          <w:rFonts w:ascii="宋体" w:hAnsi="宋体" w:eastAsia="宋体" w:cs="宋体"/>
          <w:color w:val="000"/>
          <w:sz w:val="28"/>
          <w:szCs w:val="28"/>
        </w:rPr>
        <w:t xml:space="preserve">2、进一步完善已经建立的疫苗库（账面层面），规范疫苗进销存的管理。</w:t>
      </w:r>
    </w:p>
    <w:p>
      <w:pPr>
        <w:ind w:left="0" w:right="0" w:firstLine="560"/>
        <w:spacing w:before="450" w:after="450" w:line="312" w:lineRule="auto"/>
      </w:pPr>
      <w:r>
        <w:rPr>
          <w:rFonts w:ascii="宋体" w:hAnsi="宋体" w:eastAsia="宋体" w:cs="宋体"/>
          <w:color w:val="000"/>
          <w:sz w:val="28"/>
          <w:szCs w:val="28"/>
        </w:rPr>
        <w:t xml:space="preserve">3、继续监督药房管理。目前，西药房账面数据与实际库存数据还存在差额，到6月份进行盘点，核算西药房的相关数据。</w:t>
      </w:r>
    </w:p>
    <w:p>
      <w:pPr>
        <w:ind w:left="0" w:right="0" w:firstLine="560"/>
        <w:spacing w:before="450" w:after="450" w:line="312" w:lineRule="auto"/>
      </w:pPr>
      <w:r>
        <w:rPr>
          <w:rFonts w:ascii="宋体" w:hAnsi="宋体" w:eastAsia="宋体" w:cs="宋体"/>
          <w:color w:val="000"/>
          <w:sz w:val="28"/>
          <w:szCs w:val="28"/>
        </w:rPr>
        <w:t xml:space="preserve">4、进一步提高窗口服务水平，收费处沟通按月培训（建立在院部礼仪培训的基础上，我们做更贴近工作岗位的相关礼仪培训），把礼仪落到实处。</w:t>
      </w:r>
    </w:p>
    <w:p>
      <w:pPr>
        <w:ind w:left="0" w:right="0" w:firstLine="560"/>
        <w:spacing w:before="450" w:after="450" w:line="312" w:lineRule="auto"/>
      </w:pPr>
      <w:r>
        <w:rPr>
          <w:rFonts w:ascii="宋体" w:hAnsi="宋体" w:eastAsia="宋体" w:cs="宋体"/>
          <w:color w:val="000"/>
          <w:sz w:val="28"/>
          <w:szCs w:val="28"/>
        </w:rPr>
        <w:t xml:space="preserve">5、加强科室内部团结建设，计划每1—2个月组织一次科室凝聚力活动。一个医院的发展离不开各科室的团结协作，一个科室的发展也离不开各个成员之间的团结合作。</w:t>
      </w:r>
    </w:p>
    <w:p>
      <w:pPr>
        <w:ind w:left="0" w:right="0" w:firstLine="560"/>
        <w:spacing w:before="450" w:after="450" w:line="312" w:lineRule="auto"/>
      </w:pPr>
      <w:r>
        <w:rPr>
          <w:rFonts w:ascii="宋体" w:hAnsi="宋体" w:eastAsia="宋体" w:cs="宋体"/>
          <w:color w:val="000"/>
          <w:sz w:val="28"/>
          <w:szCs w:val="28"/>
        </w:rPr>
        <w:t xml:space="preserve">6、加强医院成本核算工作：积极探索医院成本核算的路子，向兄弟单位学习，借鉴学习医院成本核算的成功经验，切实做好医院成本核算工作。以全成本核算为基础，以效率指标为前提、质量指标为核心、行为指标为标志、经济指标为杠杆，对各科室进行全面综合考核，实施中心全成本核算，增收节支、降本增效，使各科室通过加强本科室成本管理和提高科室的两个效益，从而优质、高效、低耗地完成医院各项任务。</w:t>
      </w:r>
    </w:p>
    <w:p>
      <w:pPr>
        <w:ind w:left="0" w:right="0" w:firstLine="560"/>
        <w:spacing w:before="450" w:after="450" w:line="312" w:lineRule="auto"/>
      </w:pPr>
      <w:r>
        <w:rPr>
          <w:rFonts w:ascii="宋体" w:hAnsi="宋体" w:eastAsia="宋体" w:cs="宋体"/>
          <w:color w:val="000"/>
          <w:sz w:val="28"/>
          <w:szCs w:val="28"/>
        </w:rPr>
        <w:t xml:space="preserve">7、进一步加强收费管理工作，加强对医院收费项目和价格的管理。收费项目和收费价格，必须按照国家物价政策执行并派专人管理，加强物价管理和监督，严格执行国家的物价政策，依法收费。提高全体科室成员对价格收费工作的认识，加强督促检查，定期不定期深入科室了解医院医疗服务收费情况，及时解决收费中出现的问题。对高额医疗费用打出清单，考察其合理性，对不合理收费及时纠正，确保合理收费。</w:t>
      </w:r>
    </w:p>
    <w:p>
      <w:pPr>
        <w:ind w:left="0" w:right="0" w:firstLine="560"/>
        <w:spacing w:before="450" w:after="450" w:line="312" w:lineRule="auto"/>
      </w:pPr>
      <w:r>
        <w:rPr>
          <w:rFonts w:ascii="宋体" w:hAnsi="宋体" w:eastAsia="宋体" w:cs="宋体"/>
          <w:color w:val="000"/>
          <w:sz w:val="28"/>
          <w:szCs w:val="28"/>
        </w:rPr>
        <w:t xml:space="preserve">8、遵循凡是资产都应该为医院带来效益的指导思想，建立固定资产管理体系。</w:t>
      </w:r>
    </w:p>
    <w:p>
      <w:pPr>
        <w:ind w:left="0" w:right="0" w:firstLine="560"/>
        <w:spacing w:before="450" w:after="450" w:line="312" w:lineRule="auto"/>
      </w:pPr>
      <w:r>
        <w:rPr>
          <w:rFonts w:ascii="宋体" w:hAnsi="宋体" w:eastAsia="宋体" w:cs="宋体"/>
          <w:color w:val="000"/>
          <w:sz w:val="28"/>
          <w:szCs w:val="28"/>
        </w:rPr>
        <w:t xml:space="preserve">加强闲置资产、报废资产处置工作，针对医院实际，制定切实可行的固定资产管理制度，和资产报废制度。财务部门与相关部门密切配合，定期清查，防止设备的闲置，加强设备验收和后续检查工作，确保设备出入库的质和数量真实，完整。建立盘点清查制度，做到账账相符，账卡相符，账实相符，保证资产的安全完整，堵塞漏洞，有效防止医院固定资产的流失。</w:t>
      </w:r>
    </w:p>
    <w:p>
      <w:pPr>
        <w:ind w:left="0" w:right="0" w:firstLine="560"/>
        <w:spacing w:before="450" w:after="450" w:line="312" w:lineRule="auto"/>
      </w:pPr>
      <w:r>
        <w:rPr>
          <w:rFonts w:ascii="宋体" w:hAnsi="宋体" w:eastAsia="宋体" w:cs="宋体"/>
          <w:color w:val="000"/>
          <w:sz w:val="28"/>
          <w:szCs w:val="28"/>
        </w:rPr>
        <w:t xml:space="preserve">9、规范有效的执行医保政策，尽量增加财务人员在门诊窗口的时间，门诊发现问题，及时解决问题。把在门诊遇到的问题以及解决方案进行汇总，及时向院办汇报。</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医院财务工作计划 医院财务工作计划和总结五</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1、医院总业务量大致恒定（指医保总量恒定）的情况下，财务赢利结构显得成为重要，我院主要是医、药的比例结构，以去年为例，这些指纯业务比例，药品收入、医疗为分别xx%与xx%，而药品收入成本占xx%，另加上交药品收入的x%，共计xx%，而医疗收入成本占10%，且全年计提超劳务都在这一块，由此得出x%，即xxx万，如是增医疗收入x%，成本仅x万，赢利x万，两者相差xx万，同样以去年为例，药品收入一季度、二季度、三季度、四季度分别为x%、x%、xx%、xx%，去年一季度是比较正常的，二季度为xx期，三季度过渡期，四季度追医保数，因此二、三、四季度均列为不正常，因此说今年医、药比例定为xx是可信的，我也希望通过领导能调节到这个比例，我希望在比例结构达到目标时，每月能超计划数xx，这样今年预计超xx万左右，在最后两个月适当控制药品处方，此时，医、药比例将更佳，而今年计划数呈略超状态，医、药比例希望达xx，此时将贡献利润xxx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2、收款、挂号进后勤服务中心马上实施，真正改革到谁的头上，各种思想都会涌现，发牢骚也是难免的，我作为财务组长，应配合领导作好工作，受点气，委屈点是正常的，权当是为改革做点贡献：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①进中心人员有顾虑，怕经济上吃亏，财务组配合领导，把改革意义讲透，主要是已有人员编制不动，改革是引入机制，并非侵害他们的利益；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②人员进入中心之后，会出现管理上的衔接问题，我们财务组多与中心工作人员联络，同时充分发挥管理员曹娟的管理职能，倾听他们的意见，配合医院领导完成开展的各项工作，在工作过程中，发现问题，随时解决[本文由网站不错哦收集整理]，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3、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4、 去年我院制订了每季、每月计划医保用量，虽然，以后在实施中偏离较大，应了古俗言“人算不如天算”，主要是不可抗力的“xx”事件影响，在最后一季度中，准备抓回计划量的，医保局又出台了一个“xx药”自负xx%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医院财务工作计划 医院财务工作计划和总结六</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w:t>
      </w:r>
    </w:p>
    <w:p>
      <w:pPr>
        <w:ind w:left="0" w:right="0" w:firstLine="560"/>
        <w:spacing w:before="450" w:after="450" w:line="312" w:lineRule="auto"/>
      </w:pPr>
      <w:r>
        <w:rPr>
          <w:rFonts w:ascii="宋体" w:hAnsi="宋体" w:eastAsia="宋体" w:cs="宋体"/>
          <w:color w:val="000"/>
          <w:sz w:val="28"/>
          <w:szCs w:val="28"/>
        </w:rPr>
        <w:t xml:space="preserve">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20xx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医院财务工作计划 医院财务工作计划和总结七</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1、医院物资进货上加强合同管理体制，对新产品新物资严格把关，配合领导层对医院使用物 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医院财务工作计划 医院财务工作计划和总结八</w:t>
      </w:r>
    </w:p>
    <w:p>
      <w:pPr>
        <w:ind w:left="0" w:right="0" w:firstLine="560"/>
        <w:spacing w:before="450" w:after="450" w:line="312" w:lineRule="auto"/>
      </w:pPr>
      <w:r>
        <w:rPr>
          <w:rFonts w:ascii="宋体" w:hAnsi="宋体" w:eastAsia="宋体" w:cs="宋体"/>
          <w:color w:val="000"/>
          <w:sz w:val="28"/>
          <w:szCs w:val="28"/>
        </w:rPr>
        <w:t xml:space="preserve">财务部门作为医院的一个主要职能监督部门，“当好家、理好财，更好地服务临床”是财务科应尽的职责。在医院加强管理、规范经济行为、提高医院效益等方面我们负有很大的义务与责任。只有不断的学习与总，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一、荣誉感、责任感、归属感是打造一个业务全面、工作热度高涨的团队的基本条件。</w:t>
      </w:r>
    </w:p>
    <w:p>
      <w:pPr>
        <w:ind w:left="0" w:right="0" w:firstLine="560"/>
        <w:spacing w:before="450" w:after="450" w:line="312" w:lineRule="auto"/>
      </w:pPr>
      <w:r>
        <w:rPr>
          <w:rFonts w:ascii="宋体" w:hAnsi="宋体" w:eastAsia="宋体" w:cs="宋体"/>
          <w:color w:val="000"/>
          <w:sz w:val="28"/>
          <w:szCs w:val="28"/>
        </w:rPr>
        <w:t xml:space="preserve">二、责任心是作为财务人员最基本、最重要的职业素质之一。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医院财务工作计划 医院财务工作计划和总结九</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医院财务工作计划 医院财务工作计划和总结篇十</w:t>
      </w:r>
    </w:p>
    <w:p>
      <w:pPr>
        <w:ind w:left="0" w:right="0" w:firstLine="560"/>
        <w:spacing w:before="450" w:after="450" w:line="312" w:lineRule="auto"/>
      </w:pPr>
      <w:r>
        <w:rPr>
          <w:rFonts w:ascii="宋体" w:hAnsi="宋体" w:eastAsia="宋体" w:cs="宋体"/>
          <w:color w:val="000"/>
          <w:sz w:val="28"/>
          <w:szCs w:val="28"/>
        </w:rPr>
        <w:t xml:space="preserve">20xx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20xx年财务工作，拟定20xx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医院财务工作计划 医院财务工作计划和总结篇十一</w:t>
      </w:r>
    </w:p>
    <w:p>
      <w:pPr>
        <w:ind w:left="0" w:right="0" w:firstLine="560"/>
        <w:spacing w:before="450" w:after="450" w:line="312" w:lineRule="auto"/>
      </w:pPr>
      <w:r>
        <w:rPr>
          <w:rFonts w:ascii="宋体" w:hAnsi="宋体" w:eastAsia="宋体" w:cs="宋体"/>
          <w:color w:val="000"/>
          <w:sz w:val="28"/>
          <w:szCs w:val="28"/>
        </w:rPr>
        <w:t xml:space="preserve">新年伊始，结合当前形势，将20xx医院财务工作计划如下：</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财务预算，是通过院领导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1、按财务预算科学合理安排调度资金，充分发挥资金利用效率。平时要积极提供全面、准确的经济分析和建议，为医院领导决策当好参谋；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2、积极争取政策。积极利用行业政策，动脑筋、想办法、争取银行等相关部门优惠政策，为医院谋取经济利益；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3、深入研究税收政策，合理避税增效益。新的一年里，全体财务人员工作计划明确，在工作中应加强税收政策法规的研究和学习，加强与税务部门各项工作的联系和协调，通过合理避税为医院增加效益；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二、治疗项目全面实习电脑化管理，在运行中发现问题，随时解决，逐步巩固、熟练，再逐个展开，稳步推进</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资金得到有效合理的发挥效益。</w:t>
      </w:r>
    </w:p>
    <w:p>
      <w:pPr>
        <w:ind w:left="0" w:right="0" w:firstLine="560"/>
        <w:spacing w:before="450" w:after="450" w:line="312" w:lineRule="auto"/>
      </w:pPr>
      <w:r>
        <w:rPr>
          <w:rFonts w:ascii="宋体" w:hAnsi="宋体" w:eastAsia="宋体" w:cs="宋体"/>
          <w:color w:val="000"/>
          <w:sz w:val="28"/>
          <w:szCs w:val="28"/>
        </w:rPr>
        <w:t xml:space="preserve">三、明确责任，从严要求，积极抓好财务会计从业人员职业道德素质培训，提高服务水平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院里政策，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各相关部门和科室的积极配合支持下，逐渐培养出一支以规范化流程、精细化核算、数据化考核为基础的科学管理型财务队伍，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医院财务工作计划 医院财务工作计划和总结篇十二</w:t>
      </w:r>
    </w:p>
    <w:p>
      <w:pPr>
        <w:ind w:left="0" w:right="0" w:firstLine="560"/>
        <w:spacing w:before="450" w:after="450" w:line="312" w:lineRule="auto"/>
      </w:pPr>
      <w:r>
        <w:rPr>
          <w:rFonts w:ascii="宋体" w:hAnsi="宋体" w:eastAsia="宋体" w:cs="宋体"/>
          <w:color w:val="000"/>
          <w:sz w:val="28"/>
          <w:szCs w:val="28"/>
        </w:rPr>
        <w:t xml:space="preserve">制订今年工作计划：</w:t>
      </w:r>
    </w:p>
    <w:p>
      <w:pPr>
        <w:ind w:left="0" w:right="0" w:firstLine="560"/>
        <w:spacing w:before="450" w:after="450" w:line="312" w:lineRule="auto"/>
      </w:pPr>
      <w:r>
        <w:rPr>
          <w:rFonts w:ascii="宋体" w:hAnsi="宋体" w:eastAsia="宋体" w:cs="宋体"/>
          <w:color w:val="000"/>
          <w:sz w:val="28"/>
          <w:szCs w:val="28"/>
        </w:rPr>
        <w:t xml:space="preserve">一、收款、挂号进后勤服务中心马上实施，真正改革到谁的头上，各种思想都会涌现，发牢骚也是难免的，我作为财务组长，应配合领导作好工作，受点气，委屈点是正常的，权当是为改革做点贡献。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二、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三、 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医院财务工作计划 医院财务工作计划和总结篇十三</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二、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三、 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医院财务工作计划 医院财务工作计划和总结篇十四</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销售药品销售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医院财务工作计划 医院财务工作计划和总结篇十五</w:t>
      </w:r>
    </w:p>
    <w:p>
      <w:pPr>
        <w:ind w:left="0" w:right="0" w:firstLine="560"/>
        <w:spacing w:before="450" w:after="450" w:line="312" w:lineRule="auto"/>
      </w:pPr>
      <w:r>
        <w:rPr>
          <w:rFonts w:ascii="宋体" w:hAnsi="宋体" w:eastAsia="宋体" w:cs="宋体"/>
          <w:color w:val="000"/>
          <w:sz w:val="28"/>
          <w:szCs w:val="28"/>
        </w:rPr>
        <w:t xml:space="preserve">xx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xx年财务工作，拟定20xx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第二、增强财务计划的管理，加强计划执行情况的分析与控制，加强财务事先参与决策工作，从源头做好财务管理工作，为领导决策提供可靠的决策信息。医院财务工作计划医院财务工作计划。</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第七、加强学习，提高财务人员素质，做好勤俭节约、增收节支的宣传，进一步加强各部门人员既当家又理财的财务意识，推动院整体财务工作再上新台阶。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第八、做好日常的会计核算、会计监督、会计报告和其他相关财务管理信息的核算工作，努力做到不出差错。做好与财政、物价等有关部门的联系、沟通工作。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第九、进一步处理好医院历史遗留的财务事项，完成好领导交办的其他相关工作。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2025-06-18T06:38:14+08:00</dcterms:created>
  <dcterms:modified xsi:type="dcterms:W3CDTF">2025-06-18T06:38:14+08:00</dcterms:modified>
</cp:coreProperties>
</file>

<file path=docProps/custom.xml><?xml version="1.0" encoding="utf-8"?>
<Properties xmlns="http://schemas.openxmlformats.org/officeDocument/2006/custom-properties" xmlns:vt="http://schemas.openxmlformats.org/officeDocument/2006/docPropsVTypes"/>
</file>