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最新藏医门诊医生科室工作计划(14篇)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藏医门诊医生科室工作计划一（一）医疗服务与质量管理工作1、严格执行诊疗常规和操作规程，门诊病历、处方书写规范；2、认真执行护理常规，基础护理工作无漏洞；3、加强药事管理，加强抗菌药物专项整治，认真组织合理用药知识培训；4、深入开展“医疗质量...</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藏医门诊医生科室工作计划一</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4、深入开展“医疗质量万里行”、“三好一满意”、“优质医院”创建活动，获得人民群众的好评；</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（三）中医药服务</w:t>
      </w:r>
    </w:p>
    <w:p>
      <w:pPr>
        <w:ind w:left="0" w:right="0" w:firstLine="560"/>
        <w:spacing w:before="450" w:after="450" w:line="312" w:lineRule="auto"/>
      </w:pPr>
      <w:r>
        <w:rPr>
          <w:rFonts w:ascii="宋体" w:hAnsi="宋体" w:eastAsia="宋体" w:cs="宋体"/>
          <w:color w:val="000"/>
          <w:sz w:val="28"/>
          <w:szCs w:val="28"/>
        </w:rPr>
        <w:t xml:space="preserve">我院成立中医科，配备中医一名，能够运用中医药理论为老百姓提供基本的中医药适宜技术。</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v^制定的居民健康档案管理规范，统一规范服务对象、居民健康档案内容、服务流程、档案保管和使用等。在完成数量的前提下，保证了质量，尤其是老年人、孕产妇、儿童、残疾人、慢性病人等重点人群，其真实率达100%，合格率达95%以上；整理利用原有档案，生补死撤，利用好现有档案，避免其成为死档。</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12次健康教育宣传栏，入户发放健康领航手册每户一份，各种宣传材料每户一份，有完整的健康教育活动记录、活动总结、评价等资料并已存档。</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1、建立16个村级预防接种点和1个卫生院预防接种门诊；</w:t>
      </w:r>
    </w:p>
    <w:p>
      <w:pPr>
        <w:ind w:left="0" w:right="0" w:firstLine="560"/>
        <w:spacing w:before="450" w:after="450" w:line="312" w:lineRule="auto"/>
      </w:pPr>
      <w:r>
        <w:rPr>
          <w:rFonts w:ascii="宋体" w:hAnsi="宋体" w:eastAsia="宋体" w:cs="宋体"/>
          <w:color w:val="000"/>
          <w:sz w:val="28"/>
          <w:szCs w:val="28"/>
        </w:rPr>
        <w:t xml:space="preserve">2、为辖区内所有适龄儿童及时建立《预防接种证》和《预防接种卡》；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3、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宋体" w:hAnsi="宋体" w:eastAsia="宋体" w:cs="宋体"/>
          <w:color w:val="000"/>
          <w:sz w:val="28"/>
          <w:szCs w:val="28"/>
        </w:rPr>
        <w:t xml:space="preserve">（四）传染病防控工作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藏医门诊医生科室工作计划二</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20xx年6月6日是第xx个“全国爱眼日”，主题是“xxx”。长沙市中医医院（长沙市第八医院）举行了大型眼健康专题义诊活动。</w:t>
      </w:r>
    </w:p>
    <w:p>
      <w:pPr>
        <w:ind w:left="0" w:right="0" w:firstLine="560"/>
        <w:spacing w:before="450" w:after="450" w:line="312" w:lineRule="auto"/>
      </w:pPr>
      <w:r>
        <w:rPr>
          <w:rFonts w:ascii="宋体" w:hAnsi="宋体" w:eastAsia="宋体" w:cs="宋体"/>
          <w:color w:val="000"/>
          <w:sz w:val="28"/>
          <w:szCs w:val="28"/>
        </w:rPr>
        <w:t xml:space="preserve">为了办好这次活动，眼科主任周伟雄和护士长左亚芳放弃端午节假期，加班进行统筹安排。6月6日上午，医院门诊大厅电子显示屏滚动播放爱眼日相关知识，普及眼健康科学知识，提高爱眼、护眼意识。副主任医师谭乐娟和主治医师xx向闻讯前来的市民详细进行眼健康宣教，讲解中医眼保健知识；护士彭海燕和曾小利免费为大家进行耳穴压豆等中医治疗，现场辨证施护。</w:t>
      </w:r>
    </w:p>
    <w:p>
      <w:pPr>
        <w:ind w:left="0" w:right="0" w:firstLine="560"/>
        <w:spacing w:before="450" w:after="450" w:line="312" w:lineRule="auto"/>
      </w:pPr>
      <w:r>
        <w:rPr>
          <w:rFonts w:ascii="宋体" w:hAnsi="宋体" w:eastAsia="宋体" w:cs="宋体"/>
          <w:color w:val="000"/>
          <w:sz w:val="28"/>
          <w:szCs w:val="28"/>
        </w:rPr>
        <w:t xml:space="preserve">一位中风后偏瘫、斜视复视的老爷爷，向医护人员倾诉了他的苦恼，视光部的张医生建议佩戴三棱镜治疗，热情地将他带到眼科门诊试戴。试戴之后，老人家连连感叹：“真神奇！带上这个，眼睛一点都不斜了！”</w:t>
      </w:r>
    </w:p>
    <w:p>
      <w:pPr>
        <w:ind w:left="0" w:right="0" w:firstLine="560"/>
        <w:spacing w:before="450" w:after="450" w:line="312" w:lineRule="auto"/>
      </w:pPr>
      <w:r>
        <w:rPr>
          <w:rFonts w:ascii="宋体" w:hAnsi="宋体" w:eastAsia="宋体" w:cs="宋体"/>
          <w:color w:val="000"/>
          <w:sz w:val="28"/>
          <w:szCs w:val="28"/>
        </w:rPr>
        <w:t xml:space="preserve">长沙县黄兴镇60岁的王叔来到问诊台，向谭乐娟咨询近两年视力明显下降、视物模糊不清等问题。经专业检查后，发现患有白内障。谭乐娟详细讲解原因，普及白内障的相关知识。根据现行标准，一般来说矫正视力在以下的可以手术。如果有特殊的用眼习惯以及用眼要求，以上的矫正视力也可以做手术。目前主张白内障手术要越早越好，现在的屈光性手术与之前的防盲手术不同。通过手术治疗后，绝大部分人的视力可以恢复到正常范围。王叔听了后，非常感谢谭医师的答疑解惑，立刻就预约了手术治疗。</w:t>
      </w:r>
    </w:p>
    <w:p>
      <w:pPr>
        <w:ind w:left="0" w:right="0" w:firstLine="560"/>
        <w:spacing w:before="450" w:after="450" w:line="312" w:lineRule="auto"/>
      </w:pPr>
      <w:r>
        <w:rPr>
          <w:rFonts w:ascii="宋体" w:hAnsi="宋体" w:eastAsia="宋体" w:cs="宋体"/>
          <w:color w:val="000"/>
          <w:sz w:val="28"/>
          <w:szCs w:val="28"/>
        </w:rPr>
        <w:t xml:space="preserve">刚上一年级的朋朋上课看不清，朋朋妈特意带着他来看病。xx诊治后，发现孩子是假性近视，开出中医治疗耳穴压豆。彭海燕给他进行中医耳穴压豆治疗，取相应穴位贴压、按压揉捏。</w:t>
      </w:r>
    </w:p>
    <w:p>
      <w:pPr>
        <w:ind w:left="0" w:right="0" w:firstLine="560"/>
        <w:spacing w:before="450" w:after="450" w:line="312" w:lineRule="auto"/>
      </w:pPr>
      <w:r>
        <w:rPr>
          <w:rFonts w:ascii="宋体" w:hAnsi="宋体" w:eastAsia="宋体" w:cs="宋体"/>
          <w:color w:val="000"/>
          <w:sz w:val="28"/>
          <w:szCs w:val="28"/>
        </w:rPr>
        <w:t xml:space="preserve">周伟雄介绍，眼睛是人类感观中最重要的器官，大脑中有80%以上的信息都是通过眼睛获得。眼健康贯穿人们的全生命周期，生长发育的过程也是视力发育的过程，3岁视力大约在左右，到了上学的年龄，6岁左右视力就基本发育到了。如果在接下来的许多年里，在不同的场景中，都能保护好自己的眼睛，那么“清晰的世界”会一直伴随着你。随着时间的流逝，逐渐迈入老年，眼睛也会随之老化，伴随着其他全身性老年疾病的发生发展，视力开始下降，视物逐渐模糊。</w:t>
      </w:r>
    </w:p>
    <w:p>
      <w:pPr>
        <w:ind w:left="0" w:right="0" w:firstLine="560"/>
        <w:spacing w:before="450" w:after="450" w:line="312" w:lineRule="auto"/>
      </w:pPr>
      <w:r>
        <w:rPr>
          <w:rFonts w:ascii="宋体" w:hAnsi="宋体" w:eastAsia="宋体" w:cs="宋体"/>
          <w:color w:val="000"/>
          <w:sz w:val="28"/>
          <w:szCs w:val="28"/>
        </w:rPr>
        <w:t xml:space="preserve">为了让更多的人了解自己的屈光状态，共同参与到近视防控中来，医院眼科于6月6日-12日开展“爱眼周”活动，免费为18岁以下青少年进行视力检查和屈光筛查，活动期间在视光中心配框架眼镜享受9折优惠，配角膜塑形镜可获赠护理液组合一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户居民开展了全民家庭健康档案信息采集工作，透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藏医门诊医生科室工作计划四</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理念，积极探索医疗质量动态监测、评价、反馈机制，完善医疗质量责任追究制，充分发挥各质控小组对医疗质量的监测、评价作用。及时了解和分析临床诊疗信息，包括临床用药、医疗收费等情况，有效防范和及时纠正诊疗工作中存在的问题，努力减少医疗纠纷。积极开展业务培训，加强经常性医疗检查，严格执行医疗，护理技术操作规范，提升医疗、护理和服务质量。大力推行以人为本的人性化服务，设置统一标牌，进一步完善导医制，设置绿色通道、轮椅通道，为老、弱、病、残、行动不便者提供全程服务；努力改善、美化就医环境，规范就医服务流程，各类服务窗口和门诊实行弹性工作制；尽可能推行一站式服务，减少环节，方便群众。大力开展惠民便民亲民服务，为有效解决群众看病难看病贵的问题，我院采取以下惠民措施：</w:t>
      </w:r>
    </w:p>
    <w:p>
      <w:pPr>
        <w:ind w:left="0" w:right="0" w:firstLine="560"/>
        <w:spacing w:before="450" w:after="450" w:line="312" w:lineRule="auto"/>
      </w:pPr>
      <w:r>
        <w:rPr>
          <w:rFonts w:ascii="宋体" w:hAnsi="宋体" w:eastAsia="宋体" w:cs="宋体"/>
          <w:color w:val="000"/>
          <w:sz w:val="28"/>
          <w:szCs w:val="28"/>
        </w:rPr>
        <w:t xml:space="preserve">①免收挂号费；</w:t>
      </w:r>
    </w:p>
    <w:p>
      <w:pPr>
        <w:ind w:left="0" w:right="0" w:firstLine="560"/>
        <w:spacing w:before="450" w:after="450" w:line="312" w:lineRule="auto"/>
      </w:pPr>
      <w:r>
        <w:rPr>
          <w:rFonts w:ascii="宋体" w:hAnsi="宋体" w:eastAsia="宋体" w:cs="宋体"/>
          <w:color w:val="000"/>
          <w:sz w:val="28"/>
          <w:szCs w:val="28"/>
        </w:rPr>
        <w:t xml:space="preserve">②持优惠卡各项治疗、检查减免20%；</w:t>
      </w:r>
    </w:p>
    <w:p>
      <w:pPr>
        <w:ind w:left="0" w:right="0" w:firstLine="560"/>
        <w:spacing w:before="450" w:after="450" w:line="312" w:lineRule="auto"/>
      </w:pPr>
      <w:r>
        <w:rPr>
          <w:rFonts w:ascii="宋体" w:hAnsi="宋体" w:eastAsia="宋体" w:cs="宋体"/>
          <w:color w:val="000"/>
          <w:sz w:val="28"/>
          <w:szCs w:val="28"/>
        </w:rPr>
        <w:t xml:space="preserve">③对本乡户口特困居民治疗、检查减免20%；</w:t>
      </w:r>
    </w:p>
    <w:p>
      <w:pPr>
        <w:ind w:left="0" w:right="0" w:firstLine="560"/>
        <w:spacing w:before="450" w:after="450" w:line="312" w:lineRule="auto"/>
      </w:pPr>
      <w:r>
        <w:rPr>
          <w:rFonts w:ascii="宋体" w:hAnsi="宋体" w:eastAsia="宋体" w:cs="宋体"/>
          <w:color w:val="000"/>
          <w:sz w:val="28"/>
          <w:szCs w:val="28"/>
        </w:rPr>
        <w:t xml:space="preserve">④在本乡开展村民健康体检及医疗救助；</w:t>
      </w:r>
    </w:p>
    <w:p>
      <w:pPr>
        <w:ind w:left="0" w:right="0" w:firstLine="560"/>
        <w:spacing w:before="450" w:after="450" w:line="312" w:lineRule="auto"/>
      </w:pPr>
      <w:r>
        <w:rPr>
          <w:rFonts w:ascii="宋体" w:hAnsi="宋体" w:eastAsia="宋体" w:cs="宋体"/>
          <w:color w:val="000"/>
          <w:sz w:val="28"/>
          <w:szCs w:val="28"/>
        </w:rPr>
        <w:t xml:space="preserve">⑤认真落实病人的知情同意权和严格抗菌药物的使用管理，合理用药；</w:t>
      </w:r>
    </w:p>
    <w:p>
      <w:pPr>
        <w:ind w:left="0" w:right="0" w:firstLine="560"/>
        <w:spacing w:before="450" w:after="450" w:line="312" w:lineRule="auto"/>
      </w:pPr>
      <w:r>
        <w:rPr>
          <w:rFonts w:ascii="宋体" w:hAnsi="宋体" w:eastAsia="宋体" w:cs="宋体"/>
          <w:color w:val="000"/>
          <w:sz w:val="28"/>
          <w:szCs w:val="28"/>
        </w:rPr>
        <w:t xml:space="preserve">⑥对于我区农民给予部分病种减免手术费用30%。</w:t>
      </w:r>
    </w:p>
    <w:p>
      <w:pPr>
        <w:ind w:left="0" w:right="0" w:firstLine="560"/>
        <w:spacing w:before="450" w:after="450" w:line="312" w:lineRule="auto"/>
      </w:pPr>
      <w:r>
        <w:rPr>
          <w:rFonts w:ascii="宋体" w:hAnsi="宋体" w:eastAsia="宋体" w:cs="宋体"/>
          <w:color w:val="000"/>
          <w:sz w:val="28"/>
          <w:szCs w:val="28"/>
        </w:rPr>
        <w:t xml:space="preserve">病房、部分门诊添置电风扇、纱窗、电视，改善诊疗和住院环境。加强了消防安全教育、措施到位、责任到人。开展了院内外的健康教育，下乡入村传播健康知识。在食堂增设电磁灶，方便病人家属自行做适合自己口味的饭菜。进一步完善和落实继续坚持出院病人回访制，出院病人回访率达70%。积极推行文明礼貌服务，引导和激励党员、干部贴近本职工作，积极参与精神文明、行政效能、行业作风等建设，在实践中强化自我教育，自觉养成为民、务实、公正、廉洁、高效的优良作风，把对病人的尊重、理解和信任关怀体现、贯穿于医疗服务的全过程，建立相互尊重、相互理解和相互信任的新型医患关系，加快行业文明建设。</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藏医门诊医生科室工作计划五</w:t>
      </w:r>
    </w:p>
    <w:p>
      <w:pPr>
        <w:ind w:left="0" w:right="0" w:firstLine="560"/>
        <w:spacing w:before="450" w:after="450" w:line="312" w:lineRule="auto"/>
      </w:pPr>
      <w:r>
        <w:rPr>
          <w:rFonts w:ascii="宋体" w:hAnsi="宋体" w:eastAsia="宋体" w:cs="宋体"/>
          <w:color w:val="000"/>
          <w:sz w:val="28"/>
          <w:szCs w:val="28"/>
        </w:rPr>
        <w:t xml:space="preserve">20xx年我乡卫生院在县卫生局和乡党委、乡人民政府的领导下，认真贯彻上级工作精神，积极进取，努力奋斗，团结一致，按照年初制定的工作计划认真落实，各项工作发展势头良好，现将我乡二oo六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1、制定严格的制度，以制度来管制人，不管领导还是职工都一视同仁，制度与量化分及工资挂钩，违者严惩不担2、加强医德医风建设，杜绝行业不正之风。3、加强业务技术学习，半年来我院派出两名职工到上级医疗部门进修学习，以提高我院的业务水平和服务质量。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 “五苗”接种成果为：麻苗累计应种93人次，实种91人次，接种率 %；卡介苗累计应种124人次，实种117人次，接种率 %；脊髓灰质炎糖丸累计应种299人次，实种287人次，接种率；百白破三联累计应种274人次，实种264人次，接种率 %；乙型肝炎疫苗累计应种289针次，实种281针次，接种率，首针及时接种43人次，首针及时接种率 %；v—a补充累计应服289人次，实服286人次，服药率 %；脊髓灰质炎糖丸加强应服110人次，实服110人次，接种率100%；百白破加强应种88人次，实种88人次，接种率100%；麻苗复种应种122人次，实种122人次，接种率100 %；</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 xx年01月01日至11月30日止）。住院分娩率 。</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 %，并能及时编报血检报表。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藏医门诊医生科室工作计划六</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藏医门诊医生科室工作计划七</w:t>
      </w:r>
    </w:p>
    <w:p>
      <w:pPr>
        <w:ind w:left="0" w:right="0" w:firstLine="560"/>
        <w:spacing w:before="450" w:after="450" w:line="312" w:lineRule="auto"/>
      </w:pPr>
      <w:r>
        <w:rPr>
          <w:rFonts w:ascii="宋体" w:hAnsi="宋体" w:eastAsia="宋体" w:cs="宋体"/>
          <w:color w:val="000"/>
          <w:sz w:val="28"/>
          <w:szCs w:val="28"/>
        </w:rPr>
        <w:t xml:space="preserve">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我院认真按照国家基本公共卫生服务的要求，共对xxx0余人的高血压、糖尿病人群进行随访xx0000余次，并且均已录入电子档案，同时对65岁以上老年人进行免费体检xx20_余人次。体检率xx%。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藏医门诊医生科室工作计划八</w:t>
      </w:r>
    </w:p>
    <w:p>
      <w:pPr>
        <w:ind w:left="0" w:right="0" w:firstLine="560"/>
        <w:spacing w:before="450" w:after="450" w:line="312" w:lineRule="auto"/>
      </w:pPr>
      <w:r>
        <w:rPr>
          <w:rFonts w:ascii="宋体" w:hAnsi="宋体" w:eastAsia="宋体" w:cs="宋体"/>
          <w:color w:val="000"/>
          <w:sz w:val="28"/>
          <w:szCs w:val="28"/>
        </w:rPr>
        <w:t xml:space="preserve">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积极服务塑形象，凝心聚力谋发展”活动，全面落实县乡两级医院业务技术合作，履行年初承诺，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在原来的基础上，投资x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x元，去年xx元，比去年同期增长xx元，同比增长xx。其中医院收入1xx元，增长xx元，涨幅xx;一体化收入xx元，增长xx元，涨幅xx;医疗收入xx元;药品收入xx元(药占比xx)。</w:t>
      </w:r>
    </w:p>
    <w:p>
      <w:pPr>
        <w:ind w:left="0" w:right="0" w:firstLine="560"/>
        <w:spacing w:before="450" w:after="450" w:line="312" w:lineRule="auto"/>
      </w:pPr>
      <w:r>
        <w:rPr>
          <w:rFonts w:ascii="宋体" w:hAnsi="宋体" w:eastAsia="宋体" w:cs="宋体"/>
          <w:color w:val="000"/>
          <w:sz w:val="28"/>
          <w:szCs w:val="28"/>
        </w:rPr>
        <w:t xml:space="preserve">今年共投资xx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xx月份新农合门诊报销xx元，住院报销xx元，帐户冲减xx，共报销金额到达xx，受益农民为xx人。截至xx日，共报销xx元，受益xx人次，滚动筹资xx人，筹集资金xx元，占参合人口的x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积极扎实开展好了省卫生系统的“两好一满意”和县卫生局提出的“积极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积极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5、招商引资：积极为局带给招商引资信息1条(威海投资商)。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6、文体活动：举行了登山赛;乒乓球比赛;慢车、托球跑比赛;参加县护士节晚会，医院举办了护士节晚会。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v^;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藏医门诊医生科室工作计划九</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xx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xx年来，县卫生局、县疾病预防控制中心多次组织了对全县防保人员的业务培训，共举办培训班8次。累计培训人员1200余人次。“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xx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w:t>
      </w:r>
    </w:p>
    <w:p>
      <w:pPr>
        <w:ind w:left="0" w:right="0" w:firstLine="560"/>
        <w:spacing w:before="450" w:after="450" w:line="312" w:lineRule="auto"/>
      </w:pPr>
      <w:r>
        <w:rPr>
          <w:rFonts w:ascii="宋体" w:hAnsi="宋体" w:eastAsia="宋体" w:cs="宋体"/>
          <w:color w:val="000"/>
          <w:sz w:val="28"/>
          <w:szCs w:val="28"/>
        </w:rPr>
        <w:t xml:space="preserve">上半年即将过去，半年来，在医院领导和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藏医门诊医生科室工作计划篇十一</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20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20xx年，业务量呈现出较好的增长势头，今年全年业务1-10月份收入近xx万，比去年增长xx30万。基本上实现了以较少的投入获取社会效益、技术效益、20xx个人年度工作总结通用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余人的高血压、乡镇卫生院工作总结(20xx个人年度工作总结通用乡卫生院20xx年度工作总结及20xx年度工作计划)糖尿病人群进行随访xx0000余次，并且均已录入电子档案，同时对65岁以上老年人进行免费体检xx余人次。体检率xx%。</w:t>
      </w:r>
    </w:p>
    <w:p>
      <w:pPr>
        <w:ind w:left="0" w:right="0" w:firstLine="560"/>
        <w:spacing w:before="450" w:after="450" w:line="312" w:lineRule="auto"/>
      </w:pPr>
      <w:r>
        <w:rPr>
          <w:rFonts w:ascii="宋体" w:hAnsi="宋体" w:eastAsia="宋体" w:cs="宋体"/>
          <w:color w:val="000"/>
          <w:sz w:val="28"/>
          <w:szCs w:val="28"/>
        </w:rPr>
        <w:t xml:space="preserve">3、乡镇卫生院工作总结(20xx个人年度工作总结通用乡卫生院20xx年度工作总结及20xx年度工作计划)预防接种工作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藏医门诊医生科室工作计划篇十二</w:t>
      </w:r>
    </w:p>
    <w:p>
      <w:pPr>
        <w:ind w:left="0" w:right="0" w:firstLine="560"/>
        <w:spacing w:before="450" w:after="450" w:line="312" w:lineRule="auto"/>
      </w:pPr>
      <w:r>
        <w:rPr>
          <w:rFonts w:ascii="宋体" w:hAnsi="宋体" w:eastAsia="宋体" w:cs="宋体"/>
          <w:color w:val="000"/>
          <w:sz w:val="28"/>
          <w:szCs w:val="28"/>
        </w:rPr>
        <w:t xml:space="preserve">卫生院在各级党委、政府、主管局及有关部门的领导、支持下，全面贯彻落实科学发展观和新医改政策，扎实开展落实公共卫生服务项目，做好与上级医院帮扶关系，充分利用我院的地理优势和良好的硬件基础上，继续加强内涵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积极性。</w:t>
      </w:r>
    </w:p>
    <w:p>
      <w:pPr>
        <w:ind w:left="0" w:right="0" w:firstLine="560"/>
        <w:spacing w:before="450" w:after="450" w:line="312" w:lineRule="auto"/>
      </w:pPr>
      <w:r>
        <w:rPr>
          <w:rFonts w:ascii="宋体" w:hAnsi="宋体" w:eastAsia="宋体" w:cs="宋体"/>
          <w:color w:val="000"/>
          <w:sz w:val="28"/>
          <w:szCs w:val="28"/>
        </w:rPr>
        <w:t xml:space="preserve">（二）、保持院內整洁清新的就医环境，并通过卫生保洁制度、车辆管理制度等管理办法的实施，达到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符合医院感染控制要求，检验科、b超室、放射科（dr）和门诊挂号室集中在门诊综合楼一二层，方便群众就医；认真落实、扎实推进漳卫体改[20x]4号（关于印发《x市基层医疗卫生机构全面实施“先看病后付费”制度指导意见》的通知）的精神，并做好宣传引导工作，利用院內led大屏幕进行滾动宣传，让更多患者享受到“绿色通道”的好处，让群众花明白钱，看放心病；门诊科室和新农合服务窗口宽畅，流动便捷，一般情况下服务对象等候时间不足8分钟；医技科室向服务对象公示承诺，对常规检验、心电图、普通影像、超声常规等检查项目在25分钟内出具结果，并开通监督投诉电话：xx。</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（五）、经统计，20xx年1x12月，我院收治门急诊病人26605人次，住院病人617人次，病床使用率约45%，转院率约4%，医疗业务收入近378万元（不含计免二类苗收入），比20xx年度减收约96万元。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通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内容，聘请县疾控中心专家协助指导我院开展健教工作，下乡到各村、小学，为辖区居民和学生提供健康教育讲座和义诊、咨询活动。各村、小学设置健康教育宣传栏并定期更新内容，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96。5%；开展查验证补种率达98%；12月份两麻查漏补种率达97。5%。</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x6岁儿童数为3403人，建立系统管理3200人，管理率达94%；0x12个月儿童管理数581人，规范随访559人，管理率达；0x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况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提供疾病预防、自我保健及伤害预防、自救等健康指导是老年人健康管理的主要内容。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2024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藏医门诊医生科室工作计划篇十三</w:t>
      </w:r>
    </w:p>
    <w:p>
      <w:pPr>
        <w:ind w:left="0" w:right="0" w:firstLine="560"/>
        <w:spacing w:before="450" w:after="450" w:line="312" w:lineRule="auto"/>
      </w:pPr>
      <w:r>
        <w:rPr>
          <w:rFonts w:ascii="宋体" w:hAnsi="宋体" w:eastAsia="宋体" w:cs="宋体"/>
          <w:color w:val="000"/>
          <w:sz w:val="28"/>
          <w:szCs w:val="28"/>
        </w:rPr>
        <w:t xml:space="preserve">20xx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五是降低成本、节俭开支。做好办公设施和医疗设备的维护保养工作；全面控制开支，全面降低成本；爱院如家，勤俭节约，爱护公物。</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藏医门诊医生科室工作计划篇十四</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xx59岁妇女进行了宫颈癌和乳腺癌的普查，按照三年普查规划，全镇1600名妇女今年完成普查587人，普查率xxxx%。其中查出阴道炎xxxx人，乳腺增生xxxx人，其它疾病xxxx人，未发现宫颈癌和乳腺癌患者。二是及时完成各种妇幼保健报表，做到“降消”项目补偿工作按时兑现，无虚报漏报现象，圆满完成了全年妇幼保健任务。三是做好儿童保健工作。今年，共对7岁以下儿童体检xxxx人，5岁以下xxxx人，3岁以下xx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xx人次，平均日门诊xxxx余人。开放病床使用率10张，住院xxxx人，实院病床使用率xxxx%;开展外伤手术xxxx余例;b超、心电检查xxxx人次;化验检查xxxx人次;放射检查xxxx人次;药品收入比例控制在xxxx%以内;处方、病历书写规范率达100%;急危重病人抢救成功率达xxxx%，实现医疗总收入xxxx万余元，药品收入xxxx万元，其它收入xxxx万元;总支出xxxx万元，收支结余xxxx万元，同比增长xx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xx户居民开展了全民家庭健康档案信息采集工作，通过逐人逐户调查，共筛选出糖尿病患者xxxx人;高血压患者xxxx人;65岁以上老人xx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xx人，已参合人员xxxx人，参保率达xxxx%，同比增长xxxx%。在报免工作中，今年共为参合人员实施各类补偿xxxx人次，补偿金额xxxx元，直接减免xxxx元。其中：补偿住院xxxx人次，补偿金额xxxx元，门诊小额补偿xxxx人次，金额xx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4、xx卫生院距离县城100余里，是虎林东部重要的医疗救护中心，辖区辐射原新兴、小木河两个乡镇和渔场、林场、良种场、奶牛场，无交通工具，无法应对突发的公共卫生事件以及急重患者。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预期完成xxxx所标准化卫生所建设;定期安排进修培训xxxx人;全面完成医疗卫生各项指标。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2025-05-03T17:20:29+08:00</dcterms:created>
  <dcterms:modified xsi:type="dcterms:W3CDTF">2025-05-03T17:20:29+08:00</dcterms:modified>
</cp:coreProperties>
</file>

<file path=docProps/custom.xml><?xml version="1.0" encoding="utf-8"?>
<Properties xmlns="http://schemas.openxmlformats.org/officeDocument/2006/custom-properties" xmlns:vt="http://schemas.openxmlformats.org/officeDocument/2006/docPropsVTypes"/>
</file>