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新医药代表工作计划(3篇)</w:t>
      </w:r>
      <w:bookmarkEnd w:id="1"/>
    </w:p>
    <w:p>
      <w:pPr>
        <w:jc w:val="center"/>
        <w:spacing w:before="0" w:after="450"/>
      </w:pPr>
      <w:r>
        <w:rPr>
          <w:rFonts w:ascii="Arial" w:hAnsi="Arial" w:eastAsia="Arial" w:cs="Arial"/>
          <w:color w:val="999999"/>
          <w:sz w:val="20"/>
          <w:szCs w:val="20"/>
        </w:rPr>
        <w:t xml:space="preserve">来源：网络  作者：春暖花香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医药代表工作计划一现今在全国基本上进行了点的销售网络建设，但因为零售价格过低，18.00元/盒，平均销售价格在11.74元，共货价格在3—3.60元，相当于19—23扣，部分地区的零售价格在17.10元/盒，因为为新品牌，需要进行大量的开...</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新医药代表工作计划一</w:t>
      </w:r>
    </w:p>
    <w:p>
      <w:pPr>
        <w:ind w:left="0" w:right="0" w:firstLine="560"/>
        <w:spacing w:before="450" w:after="450" w:line="312" w:lineRule="auto"/>
      </w:pPr>
      <w:r>
        <w:rPr>
          <w:rFonts w:ascii="宋体" w:hAnsi="宋体" w:eastAsia="宋体" w:cs="宋体"/>
          <w:color w:val="000"/>
          <w:sz w:val="28"/>
          <w:szCs w:val="28"/>
        </w:rPr>
        <w:t xml:space="preserve">现今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在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在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现在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在管理上要绝对公平和公正、信息反馈的处理速度和能力的机制的健全。而目前公司在管理问题上基本还是凭借主观的臆断而处理问题。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我们根据以上实际情况，为了保证企业的健康发展、充分发挥各智能部门的能动性、提高销售代表对企业的依赖性和忠实度，对年工作做出如下计划和安排：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我们要求公司做好如下的工作：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要提供每天的销售信息，发货、回款信息，应该严格管理，对重大合同实现审批。只能作为后勤保障和问题的最终决断处理。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新医药代表工作计划二</w:t>
      </w:r>
    </w:p>
    <w:p>
      <w:pPr>
        <w:ind w:left="0" w:right="0" w:firstLine="560"/>
        <w:spacing w:before="450" w:after="450" w:line="312" w:lineRule="auto"/>
      </w:pPr>
      <w:r>
        <w:rPr>
          <w:rFonts w:ascii="宋体" w:hAnsi="宋体" w:eastAsia="宋体" w:cs="宋体"/>
          <w:color w:val="000"/>
          <w:sz w:val="28"/>
          <w:szCs w:val="28"/>
        </w:rPr>
        <w:t xml:space="preserve">以下是我对第二季度的工作计划：</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和x地区，可以说和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20xx年，新的开端，既然把、五个大的销售区域交到我的手上也可以看出和下了很大的决心，因为这些地区都是我们的根据地。为我们企业的成长打下了坚实的基础。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企业较多，都是一些较大的具有潜力的可在开发型客户资源，现有商业企业属于一类客户，较大的个人属于二类客户，个人诊所属于三累客户。这几类客户中商业企业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频繁的和老客户沟通，才知道现有的商品价格。这样才能一直的拉拢老客户。在新客户的开发上，要从有优势的品种谈起，比如，还有就是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以上就是我这一季度的工作计划，工作中总会有各种各样的困难，我会向领导请示，向其他的业务员探讨，和研究客户心里，一同努力克服，为自己开创一片新的天空，为企业做出自己最大的贡献。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