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腹有诗书气自华，最是书香能致远”。为了深化“书香校园”活动的开展，推进校园文化建设的高品味，为了拓宽学生的知识面，通过开展“和书交朋友，与好书共成长”系列读书活动，激发学生读书的兴趣，培养学生想读书、爱读书、会读书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本着吸收中华文明之精华，同时起到发展学生智力、陶治情操的目的。在积极参与学校层面的书香系列活动的同时，根据小学生不同的年龄特点，制定六年级的课外阅读计划。此计划作为学校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1、《夏洛的网》[美国]e·b·怀特/着</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2、《帅狗杜明尼克》[美国]威廉·史代格/着</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3、《西顿动物文学经典》[加拿大]厄尼斯特·汤·西顿/着</w:t>
      </w:r>
    </w:p>
    <w:p>
      <w:pPr>
        <w:ind w:left="0" w:right="0" w:firstLine="560"/>
        <w:spacing w:before="450" w:after="450" w:line="312" w:lineRule="auto"/>
      </w:pPr>
      <w:r>
        <w:rPr>
          <w:rFonts w:ascii="宋体" w:hAnsi="宋体" w:eastAsia="宋体" w:cs="宋体"/>
          <w:color w:val="000"/>
          <w:sz w:val="28"/>
          <w:szCs w:val="28"/>
        </w:rPr>
        <w:t xml:space="preserve">4、《小河男孩》[英国]蒂姆·鲍勒/着</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5、《小王子》[法国]安·德·圣—埃克絮佩利/着</w:t>
      </w:r>
    </w:p>
    <w:p>
      <w:pPr>
        <w:ind w:left="0" w:right="0" w:firstLine="560"/>
        <w:spacing w:before="450" w:after="450" w:line="312" w:lineRule="auto"/>
      </w:pPr>
      <w:r>
        <w:rPr>
          <w:rFonts w:ascii="宋体" w:hAnsi="宋体" w:eastAsia="宋体" w:cs="宋体"/>
          <w:color w:val="000"/>
          <w:sz w:val="28"/>
          <w:szCs w:val="28"/>
        </w:rPr>
        <w:t xml:space="preserve">6、《米欧，我的米欧》[瑞典]林格伦/着</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7、《屋顶上的小孩》[美国]奥黛莉·克伦毕斯/着</w:t>
      </w:r>
    </w:p>
    <w:p>
      <w:pPr>
        <w:ind w:left="0" w:right="0" w:firstLine="560"/>
        <w:spacing w:before="450" w:after="450" w:line="312" w:lineRule="auto"/>
      </w:pPr>
      <w:r>
        <w:rPr>
          <w:rFonts w:ascii="宋体" w:hAnsi="宋体" w:eastAsia="宋体" w:cs="宋体"/>
          <w:color w:val="000"/>
          <w:sz w:val="28"/>
          <w:szCs w:val="28"/>
        </w:rPr>
        <w:t xml:space="preserve">8、《城南旧事》林海音/着</w:t>
      </w:r>
    </w:p>
    <w:p>
      <w:pPr>
        <w:ind w:left="0" w:right="0" w:firstLine="560"/>
        <w:spacing w:before="450" w:after="450" w:line="312" w:lineRule="auto"/>
      </w:pPr>
      <w:r>
        <w:rPr>
          <w:rFonts w:ascii="宋体" w:hAnsi="宋体" w:eastAsia="宋体" w:cs="宋体"/>
          <w:color w:val="000"/>
          <w:sz w:val="28"/>
          <w:szCs w:val="28"/>
        </w:rPr>
        <w:t xml:space="preserve">9、《青铜葵花》曹文轩/着</w:t>
      </w:r>
    </w:p>
    <w:p>
      <w:pPr>
        <w:ind w:left="0" w:right="0" w:firstLine="560"/>
        <w:spacing w:before="450" w:after="450" w:line="312" w:lineRule="auto"/>
      </w:pPr>
      <w:r>
        <w:rPr>
          <w:rFonts w:ascii="宋体" w:hAnsi="宋体" w:eastAsia="宋体" w:cs="宋体"/>
          <w:color w:val="000"/>
          <w:sz w:val="28"/>
          <w:szCs w:val="28"/>
        </w:rPr>
        <w:t xml:space="preserve">10、《草房子》曹文轩/着</w:t>
      </w:r>
    </w:p>
    <w:p>
      <w:pPr>
        <w:ind w:left="0" w:right="0" w:firstLine="560"/>
        <w:spacing w:before="450" w:after="450" w:line="312" w:lineRule="auto"/>
      </w:pPr>
      <w:r>
        <w:rPr>
          <w:rFonts w:ascii="宋体" w:hAnsi="宋体" w:eastAsia="宋体" w:cs="宋体"/>
          <w:color w:val="000"/>
          <w:sz w:val="28"/>
          <w:szCs w:val="28"/>
        </w:rPr>
        <w:t xml:space="preserve">11、《西游记》吴承恩</w:t>
      </w:r>
    </w:p>
    <w:p>
      <w:pPr>
        <w:ind w:left="0" w:right="0" w:firstLine="560"/>
        <w:spacing w:before="450" w:after="450" w:line="312" w:lineRule="auto"/>
      </w:pPr>
      <w:r>
        <w:rPr>
          <w:rFonts w:ascii="宋体" w:hAnsi="宋体" w:eastAsia="宋体" w:cs="宋体"/>
          <w:color w:val="000"/>
          <w:sz w:val="28"/>
          <w:szCs w:val="28"/>
        </w:rPr>
        <w:t xml:space="preserve">12、《爱的教育》亚米契斯</w:t>
      </w:r>
    </w:p>
    <w:p>
      <w:pPr>
        <w:ind w:left="0" w:right="0" w:firstLine="560"/>
        <w:spacing w:before="450" w:after="450" w:line="312" w:lineRule="auto"/>
      </w:pPr>
      <w:r>
        <w:rPr>
          <w:rFonts w:ascii="宋体" w:hAnsi="宋体" w:eastAsia="宋体" w:cs="宋体"/>
          <w:color w:val="000"/>
          <w:sz w:val="28"/>
          <w:szCs w:val="28"/>
        </w:rPr>
        <w:t xml:space="preserve">13、《绿野仙踪》莱曼·弗兰克·鲍姆</w:t>
      </w:r>
    </w:p>
    <w:p>
      <w:pPr>
        <w:ind w:left="0" w:right="0" w:firstLine="560"/>
        <w:spacing w:before="450" w:after="450" w:line="312" w:lineRule="auto"/>
      </w:pPr>
      <w:r>
        <w:rPr>
          <w:rFonts w:ascii="宋体" w:hAnsi="宋体" w:eastAsia="宋体" w:cs="宋体"/>
          <w:color w:val="000"/>
          <w:sz w:val="28"/>
          <w:szCs w:val="28"/>
        </w:rPr>
        <w:t xml:space="preserve">14、《冰心儿童文学全集》冰心</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16、《xx传》郑渊洁</w:t>
      </w:r>
    </w:p>
    <w:p>
      <w:pPr>
        <w:ind w:left="0" w:right="0" w:firstLine="560"/>
        <w:spacing w:before="450" w:after="450" w:line="312" w:lineRule="auto"/>
      </w:pPr>
      <w:r>
        <w:rPr>
          <w:rFonts w:ascii="宋体" w:hAnsi="宋体" w:eastAsia="宋体" w:cs="宋体"/>
          <w:color w:val="000"/>
          <w:sz w:val="28"/>
          <w:szCs w:val="28"/>
        </w:rPr>
        <w:t xml:space="preserve">17、《老人与海》海明威</w:t>
      </w:r>
    </w:p>
    <w:p>
      <w:pPr>
        <w:ind w:left="0" w:right="0" w:firstLine="560"/>
        <w:spacing w:before="450" w:after="450" w:line="312" w:lineRule="auto"/>
      </w:pPr>
      <w:r>
        <w:rPr>
          <w:rFonts w:ascii="宋体" w:hAnsi="宋体" w:eastAsia="宋体" w:cs="宋体"/>
          <w:color w:val="000"/>
          <w:sz w:val="28"/>
          <w:szCs w:val="28"/>
        </w:rPr>
        <w:t xml:space="preserve">18、《格列佛游记》斯威夫特</w:t>
      </w:r>
    </w:p>
    <w:p>
      <w:pPr>
        <w:ind w:left="0" w:right="0" w:firstLine="560"/>
        <w:spacing w:before="450" w:after="450" w:line="312" w:lineRule="auto"/>
      </w:pPr>
      <w:r>
        <w:rPr>
          <w:rFonts w:ascii="宋体" w:hAnsi="宋体" w:eastAsia="宋体" w:cs="宋体"/>
          <w:color w:val="000"/>
          <w:sz w:val="28"/>
          <w:szCs w:val="28"/>
        </w:rPr>
        <w:t xml:space="preserve">19、《张天翼童话》张天翼</w:t>
      </w:r>
    </w:p>
    <w:p>
      <w:pPr>
        <w:ind w:left="0" w:right="0" w:firstLine="560"/>
        <w:spacing w:before="450" w:after="450" w:line="312" w:lineRule="auto"/>
      </w:pPr>
      <w:r>
        <w:rPr>
          <w:rFonts w:ascii="宋体" w:hAnsi="宋体" w:eastAsia="宋体" w:cs="宋体"/>
          <w:color w:val="000"/>
          <w:sz w:val="28"/>
          <w:szCs w:val="28"/>
        </w:rPr>
        <w:t xml:space="preserve">20、《汤姆·索娅历险记》马克·吐温</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继续抓好学生良好学习习惯的培养。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