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客服类的工作计划推荐5篇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掌握工作的优先级，合理安排时间，提高工作的质量，事先制定好适合自己工作内容的工作计划，可以提高工作质量，以下是小编精心为您推荐的客服类的工作计划推荐5篇，供大家参考。忙碌的20xx年即将过去。回首客务部一年来...</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掌握工作的优先级，合理安排时间，提高工作的质量，事先制定好适合自己工作内容的工作计划，可以提高工作质量，以下是小编精心为您推荐的客服类的工作计划推荐5篇，供大家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在20xx年这全新的一年里，我要努力改正过去一年里工作中的缺点，不断秘书网提升自己，着重加强以下几个方面的工作：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宋体" w:hAnsi="宋体" w:eastAsia="宋体" w:cs="宋体"/>
          <w:color w:val="000"/>
          <w:sz w:val="28"/>
          <w:szCs w:val="28"/>
        </w:rPr>
        <w:t xml:space="preserve">一、建立客户服务中心网络，建立客户资料电子文档。</w:t>
      </w:r>
    </w:p>
    <w:p>
      <w:pPr>
        <w:ind w:left="0" w:right="0" w:firstLine="560"/>
        <w:spacing w:before="450" w:after="450" w:line="312" w:lineRule="auto"/>
      </w:pPr>
      <w:r>
        <w:rPr>
          <w:rFonts w:ascii="宋体" w:hAnsi="宋体" w:eastAsia="宋体" w:cs="宋体"/>
          <w:color w:val="000"/>
          <w:sz w:val="28"/>
          <w:szCs w:val="28"/>
        </w:rPr>
        <w:t xml:space="preserve">二、科室及开发人员发放客户资料调查表，筛选后建立vip贵宾健康档案。</w:t>
      </w:r>
    </w:p>
    <w:p>
      <w:pPr>
        <w:ind w:left="0" w:right="0" w:firstLine="560"/>
        <w:spacing w:before="450" w:after="450" w:line="312" w:lineRule="auto"/>
      </w:pPr>
      <w:r>
        <w:rPr>
          <w:rFonts w:ascii="宋体" w:hAnsi="宋体" w:eastAsia="宋体" w:cs="宋体"/>
          <w:color w:val="000"/>
          <w:sz w:val="28"/>
          <w:szCs w:val="28"/>
        </w:rPr>
        <w:t xml:space="preserve">三、vip客户成员</w:t>
      </w:r>
    </w:p>
    <w:p>
      <w:pPr>
        <w:ind w:left="0" w:right="0" w:firstLine="560"/>
        <w:spacing w:before="450" w:after="450" w:line="312" w:lineRule="auto"/>
      </w:pPr>
      <w:r>
        <w:rPr>
          <w:rFonts w:ascii="宋体" w:hAnsi="宋体" w:eastAsia="宋体" w:cs="宋体"/>
          <w:color w:val="000"/>
          <w:sz w:val="28"/>
          <w:szCs w:val="28"/>
        </w:rPr>
        <w:t xml:space="preserve">1、vip钻卡客户：年交会费20xx元高端客户、年集分38000元客户。</w:t>
      </w:r>
    </w:p>
    <w:p>
      <w:pPr>
        <w:ind w:left="0" w:right="0" w:firstLine="560"/>
        <w:spacing w:before="450" w:after="450" w:line="312" w:lineRule="auto"/>
      </w:pPr>
      <w:r>
        <w:rPr>
          <w:rFonts w:ascii="宋体" w:hAnsi="宋体" w:eastAsia="宋体" w:cs="宋体"/>
          <w:color w:val="000"/>
          <w:sz w:val="28"/>
          <w:szCs w:val="28"/>
        </w:rPr>
        <w:t xml:space="preserve">2、vip金卡客户：年集分18000分。</w:t>
      </w:r>
    </w:p>
    <w:p>
      <w:pPr>
        <w:ind w:left="0" w:right="0" w:firstLine="560"/>
        <w:spacing w:before="450" w:after="450" w:line="312" w:lineRule="auto"/>
      </w:pPr>
      <w:r>
        <w:rPr>
          <w:rFonts w:ascii="宋体" w:hAnsi="宋体" w:eastAsia="宋体" w:cs="宋体"/>
          <w:color w:val="000"/>
          <w:sz w:val="28"/>
          <w:szCs w:val="28"/>
        </w:rPr>
        <w:t xml:space="preserve">3、vip普通卡客户：年集分3000分。</w:t>
      </w:r>
    </w:p>
    <w:p>
      <w:pPr>
        <w:ind w:left="0" w:right="0" w:firstLine="560"/>
        <w:spacing w:before="450" w:after="450" w:line="312" w:lineRule="auto"/>
      </w:pPr>
      <w:r>
        <w:rPr>
          <w:rFonts w:ascii="宋体" w:hAnsi="宋体" w:eastAsia="宋体" w:cs="宋体"/>
          <w:color w:val="000"/>
          <w:sz w:val="28"/>
          <w:szCs w:val="28"/>
        </w:rPr>
        <w:t xml:space="preserve">医院客户服务部将根据vip客户的累计有效消费调整客户类别。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四、vip钻卡金卡客户固定服务项目</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1、开通健康服务车免费接送住院vip客户。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2、金卡：钻卡贵宾通道服务凡vip客户可直接在柜面向\"金卡钻卡贵宾通道\"指示牌处出示vip卡，说明来意后由客服人员协助办理一切手续，使客户宾至如归，享有尊贵感受。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4、温馨服务：vip客户出院三天后会接到管床医生的问候电话，每逢重大节假日通过短信发送节日祝福或电话祝福，使vip客户时时能感受到医院对其重视和关注，从而提升客户对医院的认同感和满意度。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6、免费体检：健康咨询及生日祝福：vip客户每年度可享受免费体检，并可随时致电医院服务热线进行健康咨询，更可在对应生日时得到医院赠送的生日礼品礼品将不定期更换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vip贵宾沙龙服务医院根据高端客户群的总体需要，每年举办一次钻卡贵宾沙龙联谊会，联谊会可根据客户特点选择不同主题，新医疗服务推介会、酒会、运动会、旅游、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五、vip贵宾卡服务期限</w:t>
      </w:r>
    </w:p>
    <w:p>
      <w:pPr>
        <w:ind w:left="0" w:right="0" w:firstLine="560"/>
        <w:spacing w:before="450" w:after="450" w:line="312" w:lineRule="auto"/>
      </w:pPr>
      <w:r>
        <w:rPr>
          <w:rFonts w:ascii="宋体" w:hAnsi="宋体" w:eastAsia="宋体" w:cs="宋体"/>
          <w:color w:val="000"/>
          <w:sz w:val="28"/>
          <w:szCs w:val="28"/>
        </w:rPr>
        <w:t xml:space="preserve">vip有效期与客户年积分及年交会费保持一致即只要客户年积分有效或预期交年会费可持续享受贵宾服务。如积分失效或终止交年会费则贵宾服务相应终止。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六、钻卡发行方式</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七、vip客户服务细节</w:t>
      </w:r>
    </w:p>
    <w:p>
      <w:pPr>
        <w:ind w:left="0" w:right="0" w:firstLine="560"/>
        <w:spacing w:before="450" w:after="450" w:line="312" w:lineRule="auto"/>
      </w:pPr>
      <w:r>
        <w:rPr>
          <w:rFonts w:ascii="宋体" w:hAnsi="宋体" w:eastAsia="宋体" w:cs="宋体"/>
          <w:color w:val="000"/>
          <w:sz w:val="28"/>
          <w:szCs w:val="28"/>
        </w:rPr>
        <w:t xml:space="preserve">1、vip客户数据采集与建档</w:t>
      </w:r>
    </w:p>
    <w:p>
      <w:pPr>
        <w:ind w:left="0" w:right="0" w:firstLine="560"/>
        <w:spacing w:before="450" w:after="450" w:line="312" w:lineRule="auto"/>
      </w:pPr>
      <w:r>
        <w:rPr>
          <w:rFonts w:ascii="宋体" w:hAnsi="宋体" w:eastAsia="宋体" w:cs="宋体"/>
          <w:color w:val="000"/>
          <w:sz w:val="28"/>
          <w:szCs w:val="28"/>
        </w:rPr>
        <w:t xml:space="preserve">2、每日列出出院三天后需要跟踪服务的客户并督促管床医生执行电话问候服务。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3、每隔二个工作日可在\"vip客户查询\"系统中查询vip客户，对采集到的数据再次核对。确定级别后，在vip客户档案中标出\"钻卡\"\"金卡\"\"普通卡\"类别。并做好相应后续服务归纳划分。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4、为每一位vip客户建立资料档案并编号，资料卡按卡号顺序排列归档，并建立相应归档清单。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5、每月30号前，统计出次月将过生日的vip客户资料，并进行科学有序的整理统计建档。并随时进行相应更新调整。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6、保留vip客户电子版信息。按\"vip客户类别\"、\"vip客户生日顺序\"、\"vip客户序号\"等类型建立vip客户电子文档清单，以方便查询。</w:t>
      </w:r>
    </w:p>
    <w:p>
      <w:pPr>
        <w:ind w:left="0" w:right="0" w:firstLine="560"/>
        <w:spacing w:before="450" w:after="450" w:line="312" w:lineRule="auto"/>
      </w:pPr>
      <w:r>
        <w:rPr>
          <w:rFonts w:ascii="宋体" w:hAnsi="宋体" w:eastAsia="宋体" w:cs="宋体"/>
          <w:color w:val="000"/>
          <w:sz w:val="28"/>
          <w:szCs w:val="28"/>
        </w:rPr>
        <w:t xml:space="preserve">八、vip客户服务项目实施</w:t>
      </w:r>
    </w:p>
    <w:p>
      <w:pPr>
        <w:ind w:left="0" w:right="0" w:firstLine="560"/>
        <w:spacing w:before="450" w:after="450" w:line="312" w:lineRule="auto"/>
      </w:pPr>
      <w:r>
        <w:rPr>
          <w:rFonts w:ascii="宋体" w:hAnsi="宋体" w:eastAsia="宋体" w:cs="宋体"/>
          <w:color w:val="000"/>
          <w:sz w:val="28"/>
          <w:szCs w:val="28"/>
        </w:rPr>
        <w:t xml:space="preserve">1、vip服务有效期与客户贵宾卡有效期保持一致。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2、每统计出vip客户生日信息资料，制成清单在vip客户生日进行电话或短信祝福。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3、每年向所有vip客户免费寄送两次报刊：《客户服务报》《健康报》。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w:t>
      </w:r>
    </w:p>
    <w:p>
      <w:pPr>
        <w:ind w:left="0" w:right="0" w:firstLine="560"/>
        <w:spacing w:before="450" w:after="450" w:line="312" w:lineRule="auto"/>
      </w:pPr>
      <w:r>
        <w:rPr>
          <w:rFonts w:ascii="宋体" w:hAnsi="宋体" w:eastAsia="宋体" w:cs="宋体"/>
          <w:color w:val="000"/>
          <w:sz w:val="28"/>
          <w:szCs w:val="28"/>
        </w:rPr>
        <w:t xml:space="preserve">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新的一季度已经开始，这已经是xx年的第二季度了，应该感叹时间流逝的太快了，感慨自己学到的东西太少，经验不够丰富，为了加强自己的工作能力和近一步完善客服部工作现根据这一段时间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二、售后服务方面</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三、投诉方面</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四、增值服务方面</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以上就是自己给自己制定的工作计划，今年就快过去了，自己没能按照自己计划去完成每一件事，计划是赶不上变化，工作不断延续，对于任何事情不能抱着尽力而为的心态，应该全力以赴，因为自己没能全力以赴，才会有不能完成计划的结果，目标可大可小，但不能没有目标。这样就知道自己做了什么，做到什么，没做什么，做不到什么。只有想不到，没有做不到，工作也就如此，想法简单一点，工作轻松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2025-05-10T22:33:54+08:00</dcterms:created>
  <dcterms:modified xsi:type="dcterms:W3CDTF">2025-05-10T22:33:54+08:00</dcterms:modified>
</cp:coreProperties>
</file>

<file path=docProps/custom.xml><?xml version="1.0" encoding="utf-8"?>
<Properties xmlns="http://schemas.openxmlformats.org/officeDocument/2006/custom-properties" xmlns:vt="http://schemas.openxmlformats.org/officeDocument/2006/docPropsVTypes"/>
</file>