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7年级的数学教学计划7篇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教学计划是当下的社会中常见的一种书面材料，教案是短期课程计划的一部分，也是长期教学计划的一部分，下面是小编为您分享的7年级的数学教学计划7篇，感谢您的参阅。一、学情分析四年级(2)共有学生35人，其中女生11人，男生24人。四年级(3)共有...</w:t>
      </w:r>
    </w:p>
    <w:p>
      <w:pPr>
        <w:ind w:left="0" w:right="0" w:firstLine="560"/>
        <w:spacing w:before="450" w:after="450" w:line="312" w:lineRule="auto"/>
      </w:pPr>
      <w:r>
        <w:rPr>
          <w:rFonts w:ascii="宋体" w:hAnsi="宋体" w:eastAsia="宋体" w:cs="宋体"/>
          <w:color w:val="000"/>
          <w:sz w:val="28"/>
          <w:szCs w:val="28"/>
        </w:rPr>
        <w:t xml:space="preserve">教学计划是当下的社会中常见的一种书面材料，教案是短期课程计划的一部分，也是长期教学计划的一部分，下面是小编为您分享的7年级的数学教学计划7篇，感谢您的参阅。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90%学生都掌握了100以内的数的加减法，以及表内乘法计算，初步理解乘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在教学过程中体现探索性。主动创设生动有趣的现实情境，引导学生开展观察、实验、猜测、推理与交流等数学活动，帮助学生在自主探索与合作交流的过程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3、注意培养学生的问题意识。在教学过程中引领学生主动地发现问题、提出问题，进而运用已有的知识和经验寻找解决问题的策略，培养学生自觉主动地用数学眼光“看世界”的意识。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6、采用多元化的评价，注重过程性评价，将评价贯穿于教学的全过程，使评价成为教学的有机组成部分。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材的教学内容有：一、乘法的初步认识；二、表内乘法（一）；三、角的初步认识；四、表内乘法（二）；五、除法的初步认识；六、方向与位置；七、表内除法；八、有余数的除法；九、统计与可能性；十、混合运算；十一、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 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四、班级学生情况分析</w:t>
      </w:r>
    </w:p>
    <w:p>
      <w:pPr>
        <w:ind w:left="0" w:right="0" w:firstLine="560"/>
        <w:spacing w:before="450" w:after="450" w:line="312" w:lineRule="auto"/>
      </w:pPr>
      <w:r>
        <w:rPr>
          <w:rFonts w:ascii="宋体" w:hAnsi="宋体" w:eastAsia="宋体" w:cs="宋体"/>
          <w:color w:val="000"/>
          <w:sz w:val="28"/>
          <w:szCs w:val="28"/>
        </w:rPr>
        <w:t xml:space="preserve">本年级组学生共371人，每位学生都很天真活泼，他们在学习上是充满无限乐趣的，在学习的探究上也是无止境的，因此基于他们无限的求知欲望，在教学时应充分发挥他们的想象力和创造力，学好数学。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是在前面“空间与图形”的基础上教学的，内容包括：四边形和平形四边形的初步认识，周长的含义，长方形和正方形周长计算公式的探索和应用，对实物的估量等。本单元分三部分编排：第一部分主要教学四边形、平行四边的初步认识;第二部分主要教学周长的含义入计算;第三部分主要讲一些物体长度的估量，目的是培养学生的估计意识和能力。教材一方面注意挖掘几何知识之间的内在联系;另一方面提供了大量与空间观念密切相关的素材，并遵循儿童学习数学的规律，选择了活动化的呈现方式，目的是加强有关空间观念的内容。</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4、通过活动，使学生有空间观念和估计意识，感受数学与生活的联系。</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1、教学时要注重学生已有的生活经验，将视野从课堂拓宽到生活中，并引导他们观察生活，从现实中发现有关空间与图形的问题。</w:t>
      </w:r>
    </w:p>
    <w:p>
      <w:pPr>
        <w:ind w:left="0" w:right="0" w:firstLine="560"/>
        <w:spacing w:before="450" w:after="450" w:line="312" w:lineRule="auto"/>
      </w:pPr>
      <w:r>
        <w:rPr>
          <w:rFonts w:ascii="宋体" w:hAnsi="宋体" w:eastAsia="宋体" w:cs="宋体"/>
          <w:color w:val="000"/>
          <w:sz w:val="28"/>
          <w:szCs w:val="28"/>
        </w:rPr>
        <w:t xml:space="preserve">2、在教学中教师就根据低年级学生的特点，设计“量一量、折一折、比一比、画一画、摆一摆、拼一拼”等教学活动，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3、教学中要重视学生的估计能力的培养，使学生积累丰富的戌经验，进而形成表象。</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w:t>
      </w:r>
    </w:p>
    <w:p>
      <w:pPr>
        <w:ind w:left="0" w:right="0" w:firstLine="560"/>
        <w:spacing w:before="450" w:after="450" w:line="312" w:lineRule="auto"/>
      </w:pPr>
      <w:r>
        <w:rPr>
          <w:rFonts w:ascii="宋体" w:hAnsi="宋体" w:eastAsia="宋体" w:cs="宋体"/>
          <w:color w:val="000"/>
          <w:sz w:val="28"/>
          <w:szCs w:val="28"/>
        </w:rPr>
        <w:t xml:space="preserve">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w:t>
      </w:r>
    </w:p>
    <w:p>
      <w:pPr>
        <w:ind w:left="0" w:right="0" w:firstLine="560"/>
        <w:spacing w:before="450" w:after="450" w:line="312" w:lineRule="auto"/>
      </w:pPr>
      <w:r>
        <w:rPr>
          <w:rFonts w:ascii="宋体" w:hAnsi="宋体" w:eastAsia="宋体" w:cs="宋体"/>
          <w:color w:val="000"/>
          <w:sz w:val="28"/>
          <w:szCs w:val="28"/>
        </w:rPr>
        <w:t xml:space="preserve">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8．初步体验数据的收集、整理、描述、分析的过程，会用简单的方法收集、整理数据，初步认识条形统计图和统计表，能依据统计图表中的数据提出并回答简单的问题。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依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2、重视基本口算和笔算的训练，培养和逐步提升学生的计算能力。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四年（2）、（4）班大部分学生概念清楚，基础还算扎实，有较好的学习习惯。大多数学生能正确灵活地运用自己所学的知识解决实际问题，有较强的数学思维，但是四年（4）班还有十几个后近生学习习惯差，没有正确的、清晰的数学思维，而且随着新教材的进一步更新，深度和难度都有不同程度提高，这些孩子的学习情况越发困难，学习兴趣越发减少，从而无形中给课堂教学和其他孩子的学习造成影响。因此本学期我将从后进生入手，给这些孩子多辅导，多帮助，多肯定，多鼓励，帮助他们养成良好的学习习惯和生活习惯，建立自信，培养学习兴趣，同时加强自身对教材的研究和整合，对所教知识力求做到深入浅出，创设活泼生动的教学情境，激发每一个学生的学习兴趣，让每个学生都有进步，都能体会到成功的快乐。</w:t>
      </w:r>
    </w:p>
    <w:p>
      <w:pPr>
        <w:ind w:left="0" w:right="0" w:firstLine="560"/>
        <w:spacing w:before="450" w:after="450" w:line="312" w:lineRule="auto"/>
      </w:pPr>
      <w:r>
        <w:rPr>
          <w:rFonts w:ascii="宋体" w:hAnsi="宋体" w:eastAsia="宋体" w:cs="宋体"/>
          <w:color w:val="000"/>
          <w:sz w:val="28"/>
          <w:szCs w:val="28"/>
        </w:rPr>
        <w:t xml:space="preserve">本学期具体的教学目标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本单元是在学生已学了一定的算术知识，已初步接触了一点代数知识的基础上，进一步学习用字母表示数，解简易方程和列方程解应用题等代数初步知识。结合具体情境，了解方程的含义，会用方程表示简单情境中的等量关系；通过游戏，理解等式性质，会用等式性质解简单的方程；会用方程解决简单的实际问题，进一步理解等量关系。学生掌握好本单元的知识，不仅有助于提高学生的抽象思维能力和解题能力，而且为后面的学习打下了较好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科研课改专题</w:t>
      </w:r>
    </w:p>
    <w:p>
      <w:pPr>
        <w:ind w:left="0" w:right="0" w:firstLine="560"/>
        <w:spacing w:before="450" w:after="450" w:line="312" w:lineRule="auto"/>
      </w:pPr>
      <w:r>
        <w:rPr>
          <w:rFonts w:ascii="宋体" w:hAnsi="宋体" w:eastAsia="宋体" w:cs="宋体"/>
          <w:color w:val="000"/>
          <w:sz w:val="28"/>
          <w:szCs w:val="28"/>
        </w:rPr>
        <w:t xml:space="preserve">课改专题：《自主探索、合作交流、大胆创新》</w:t>
      </w:r>
    </w:p>
    <w:p>
      <w:pPr>
        <w:ind w:left="0" w:right="0" w:firstLine="560"/>
        <w:spacing w:before="450" w:after="450" w:line="312" w:lineRule="auto"/>
      </w:pPr>
      <w:r>
        <w:rPr>
          <w:rFonts w:ascii="宋体" w:hAnsi="宋体" w:eastAsia="宋体" w:cs="宋体"/>
          <w:color w:val="000"/>
          <w:sz w:val="28"/>
          <w:szCs w:val="28"/>
        </w:rPr>
        <w:t xml:space="preserve">做法：本学期，我的教学工作将以新课标新理念为指导，以学生为主体，以自主、合作、探究为主线，以培养学生的创新精神为核心，以提高学生的实践能力及解决日常生活中的问题的能力为重点。</w:t>
      </w:r>
    </w:p>
    <w:p>
      <w:pPr>
        <w:ind w:left="0" w:right="0" w:firstLine="560"/>
        <w:spacing w:before="450" w:after="450" w:line="312" w:lineRule="auto"/>
      </w:pPr>
      <w:r>
        <w:rPr>
          <w:rFonts w:ascii="宋体" w:hAnsi="宋体" w:eastAsia="宋体" w:cs="宋体"/>
          <w:color w:val="000"/>
          <w:sz w:val="28"/>
          <w:szCs w:val="28"/>
        </w:rPr>
        <w:t xml:space="preserve">科研课改及提高素质的具体措施</w:t>
      </w:r>
    </w:p>
    <w:p>
      <w:pPr>
        <w:ind w:left="0" w:right="0" w:firstLine="560"/>
        <w:spacing w:before="450" w:after="450" w:line="312" w:lineRule="auto"/>
      </w:pPr>
      <w:r>
        <w:rPr>
          <w:rFonts w:ascii="宋体" w:hAnsi="宋体" w:eastAsia="宋体" w:cs="宋体"/>
          <w:color w:val="000"/>
          <w:sz w:val="28"/>
          <w:szCs w:val="28"/>
        </w:rPr>
        <w:t xml:space="preserve">1、了解学生的学习情况，从实际出发，让学生端正学习态度，多鼓励学生，提高学生的学习兴趣。</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6、多创设学习情境，大胆放手让学生自学，解疑问难，发展学生的个性特长。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8、对学困生要付出更多的关心和爱心，作业适当降低要求。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深入钻研教材，精心计划教案，优化课堂结构，充分发挥教师的主导作用和学生的主体作用，调动学生学习的积极性和主动性，培养学生自觉学习的习惯，激发学生的学习兴趣。多加强实际操作，不要只管教学，还有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