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影像输出组工作计划与展望(必备5篇)</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影像输出组工作计划与展望1本人在医院总部上班半年来，认真开展门诊医疗工作和社区医生公共卫生工作，全面执行各级领导安排、布置的工作和任务，全面履行了一名医生的岗位职责。一、在政治思想方面始终坚持党的方针政策，坚持全心全意为人民服务的思想，坚持...</w:t>
      </w:r>
    </w:p>
    <w:p>
      <w:pPr>
        <w:ind w:left="0" w:right="0" w:firstLine="560"/>
        <w:spacing w:before="450" w:after="450" w:line="312" w:lineRule="auto"/>
      </w:pPr>
      <w:r>
        <w:rPr>
          <w:rFonts w:ascii="黑体" w:hAnsi="黑体" w:eastAsia="黑体" w:cs="黑体"/>
          <w:color w:val="000000"/>
          <w:sz w:val="36"/>
          <w:szCs w:val="36"/>
          <w:b w:val="1"/>
          <w:bCs w:val="1"/>
        </w:rPr>
        <w:t xml:space="preserve">影像输出组工作计划与展望1</w:t>
      </w:r>
    </w:p>
    <w:p>
      <w:pPr>
        <w:ind w:left="0" w:right="0" w:firstLine="560"/>
        <w:spacing w:before="450" w:after="450" w:line="312" w:lineRule="auto"/>
      </w:pPr>
      <w:r>
        <w:rPr>
          <w:rFonts w:ascii="宋体" w:hAnsi="宋体" w:eastAsia="宋体" w:cs="宋体"/>
          <w:color w:val="000"/>
          <w:sz w:val="28"/>
          <w:szCs w:val="28"/>
        </w:rPr>
        <w:t xml:space="preserve">本人在医院总部上班半年来，认真开展门诊医疗工作和社区医生公共卫生工作，全面执行各级领导安排、布置的工作和任务，全面履行了一名医生的岗位职责。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影像输出组工作计划与展望2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贯彻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影像输出组工作计划与展望3</w:t>
      </w:r>
    </w:p>
    <w:p>
      <w:pPr>
        <w:ind w:left="0" w:right="0" w:firstLine="560"/>
        <w:spacing w:before="450" w:after="450" w:line="312" w:lineRule="auto"/>
      </w:pPr>
      <w:r>
        <w:rPr>
          <w:rFonts w:ascii="宋体" w:hAnsi="宋体" w:eastAsia="宋体" w:cs="宋体"/>
          <w:color w:val="000"/>
          <w:sz w:val="28"/>
          <w:szCs w:val="28"/>
        </w:rPr>
        <w:t xml:space="preserve">一、加强护理安全工作，提高护理人员安全意识，从护理角度尽可能的保障患者安全</w:t>
      </w:r>
    </w:p>
    <w:p>
      <w:pPr>
        <w:ind w:left="0" w:right="0" w:firstLine="560"/>
        <w:spacing w:before="450" w:after="450" w:line="312" w:lineRule="auto"/>
      </w:pPr>
      <w:r>
        <w:rPr>
          <w:rFonts w:ascii="宋体" w:hAnsi="宋体" w:eastAsia="宋体" w:cs="宋体"/>
          <w:color w:val="000"/>
          <w:sz w:val="28"/>
          <w:szCs w:val="28"/>
        </w:rPr>
        <w:t xml:space="preserve">1、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充分调动各级护理人员学习法律知识的主动性、自觉性，各病区建立以护士长为主导的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3、对于病区环境潜在的不安全因素，护士长应着力解决，及时向相关科室反映，与相关科室协调，如果无法解决，应做好相关记录并上报。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4、对于患者病情的变化及处理，应积极对待，从护理角度为患者做好各项安全工作，积极主动排除危险因素，同时做好自我防护。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二、进一步开展优质护理服务示范工程活动，总结优质护理服务工作经验，增加优质护理服务示范病房数量，创建优质护理服务品牌</w:t>
      </w:r>
    </w:p>
    <w:p>
      <w:pPr>
        <w:ind w:left="0" w:right="0" w:firstLine="560"/>
        <w:spacing w:before="450" w:after="450" w:line="312" w:lineRule="auto"/>
      </w:pPr>
      <w:r>
        <w:rPr>
          <w:rFonts w:ascii="宋体" w:hAnsi="宋体" w:eastAsia="宋体" w:cs="宋体"/>
          <w:color w:val="000"/>
          <w:sz w:val="28"/>
          <w:szCs w:val="28"/>
        </w:rPr>
        <w:t xml:space="preserve">20__年贯彻落实了优质护理服务示范工程创建工作，2、3、5三个病区首先进行“示范病房”工作试点，也都呈现各自的特点和突破，示范病区创建工作进展顺利，20__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1、积极响应卫生厅号召，扩大优质护理服务示范范围，增加示范病区数量，争取上半年开展优质护理服务示范病房数量达到40%以上。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2、推广示范病区的优质护理服务经验。通过召开经验交流会、座谈会，或利用其它形式如院报、卫生厅网等不同途径宣传“开展优质护理服务活动”的好经验、好做法。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3、不断查找优质护理服务示范工程活动进行过程中出现的不足和薄弱点，不断补充和完善现有示范病区的工作，作为其它病区开展示范活动的借鉴。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三、加强护理质量控制，不断完善检查标准，加大检查力度，促进各项规章制度和岗位职责的落实</w:t>
      </w:r>
    </w:p>
    <w:p>
      <w:pPr>
        <w:ind w:left="0" w:right="0" w:firstLine="560"/>
        <w:spacing w:before="450" w:after="450" w:line="312" w:lineRule="auto"/>
      </w:pPr>
      <w:r>
        <w:rPr>
          <w:rFonts w:ascii="宋体" w:hAnsi="宋体" w:eastAsia="宋体" w:cs="宋体"/>
          <w:color w:val="000"/>
          <w:sz w:val="28"/>
          <w:szCs w:val="28"/>
        </w:rPr>
        <w:t xml:space="preserve">1、进一步落实护理部¬——科护士长(质控小组)——护士长三级管理职能，做到责任明确，逐级负责。尤其加大对护士长的管理，做好基础质量的控制，定期督查护士长的质检情况。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四、加强健康教育工作的落实，重点突出告知义务工作</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五、加强护理人员的在职教育，提高护理人员知识技能水平，提高护士素质。护理行业是终生修习的职业，夯实基础、加强在职教育必不可少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规章制度、岗位职责、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2、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4、根据_继续医学教育精神，鼓励护士积极参加在职教育，鼓励护理人员利用网络等途径进行提高学历水平的学习，鼓励护理人员进行心理咨询等边缘学科知识的学习。同时达到每年25学分(1类+2类)的要求。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六、做好教学、科研及对口支援工作</w:t>
      </w:r>
    </w:p>
    <w:p>
      <w:pPr>
        <w:ind w:left="0" w:right="0" w:firstLine="560"/>
        <w:spacing w:before="450" w:after="450" w:line="312" w:lineRule="auto"/>
      </w:pPr>
      <w:r>
        <w:rPr>
          <w:rFonts w:ascii="宋体" w:hAnsi="宋体" w:eastAsia="宋体" w:cs="宋体"/>
          <w:color w:val="000"/>
          <w:sz w:val="28"/>
          <w:szCs w:val="28"/>
        </w:rPr>
        <w:t xml:space="preserve">1、做好临床带教工作。指派经验丰富、素质高的主管护师或护师负责新护士、进修护士、实习生的带教工作，使其具有护理安全的意识，掌握精神科常见疾病的临床表现及护理要点、健康教育、工作流程。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黑体" w:hAnsi="黑体" w:eastAsia="黑体" w:cs="黑体"/>
          <w:color w:val="000000"/>
          <w:sz w:val="36"/>
          <w:szCs w:val="36"/>
          <w:b w:val="1"/>
          <w:bCs w:val="1"/>
        </w:rPr>
        <w:t xml:space="preserve">影像输出组工作计划与展望4</w:t>
      </w:r>
    </w:p>
    <w:p>
      <w:pPr>
        <w:ind w:left="0" w:right="0" w:firstLine="560"/>
        <w:spacing w:before="450" w:after="450" w:line="312" w:lineRule="auto"/>
      </w:pPr>
      <w:r>
        <w:rPr>
          <w:rFonts w:ascii="宋体" w:hAnsi="宋体" w:eastAsia="宋体" w:cs="宋体"/>
          <w:color w:val="000"/>
          <w:sz w:val="28"/>
          <w:szCs w:val="28"/>
        </w:rPr>
        <w:t xml:space="preserve">上半年即将过去，在这半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半年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半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半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_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3、认真做好医疗保险精准扶贫工作。按上级精神，将扶贫办上报的扶贫对象共19631人全部纳入居民基本医疗保险参保范围，为享受“四降低四提高”待遇的17096人进行了系统标识，为打赢扶贫攻坚战垫定了基础。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二、亮点工作及创新工作</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倍，同期意外伤害支付占比由去年的下降至。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560"/>
        <w:spacing w:before="450" w:after="450" w:line="312" w:lineRule="auto"/>
      </w:pPr>
      <w:r>
        <w:rPr>
          <w:rFonts w:ascii="宋体" w:hAnsi="宋体" w:eastAsia="宋体" w:cs="宋体"/>
          <w:color w:val="000"/>
          <w:sz w:val="28"/>
          <w:szCs w:val="28"/>
        </w:rPr>
        <w:t xml:space="preserve">20xx年上半年完成了如下工作：</w:t>
      </w:r>
    </w:p>
    <w:p>
      <w:pPr>
        <w:ind w:left="0" w:right="0" w:firstLine="560"/>
        <w:spacing w:before="450" w:after="450" w:line="312" w:lineRule="auto"/>
      </w:pPr>
      <w:r>
        <w:rPr>
          <w:rFonts w:ascii="宋体" w:hAnsi="宋体" w:eastAsia="宋体" w:cs="宋体"/>
          <w:color w:val="000"/>
          <w:sz w:val="28"/>
          <w:szCs w:val="28"/>
        </w:rPr>
        <w:t xml:space="preserve">一、做好配合区域his系统上线</w:t>
      </w:r>
    </w:p>
    <w:p>
      <w:pPr>
        <w:ind w:left="0" w:right="0" w:firstLine="560"/>
        <w:spacing w:before="450" w:after="450" w:line="312" w:lineRule="auto"/>
      </w:pPr>
      <w:r>
        <w:rPr>
          <w:rFonts w:ascii="宋体" w:hAnsi="宋体" w:eastAsia="宋体" w:cs="宋体"/>
          <w:color w:val="000"/>
          <w:sz w:val="28"/>
          <w:szCs w:val="28"/>
        </w:rPr>
        <w:t xml:space="preserve">1、医疗服务收费项目核对、整理、设置，耗材库整理，价格核对，医保编码匹配;</w:t>
      </w:r>
    </w:p>
    <w:p>
      <w:pPr>
        <w:ind w:left="0" w:right="0" w:firstLine="560"/>
        <w:spacing w:before="450" w:after="450" w:line="312" w:lineRule="auto"/>
      </w:pPr>
      <w:r>
        <w:rPr>
          <w:rFonts w:ascii="宋体" w:hAnsi="宋体" w:eastAsia="宋体" w:cs="宋体"/>
          <w:color w:val="000"/>
          <w:sz w:val="28"/>
          <w:szCs w:val="28"/>
        </w:rPr>
        <w:t xml:space="preserve">2、医保医生信息整理录入;</w:t>
      </w:r>
    </w:p>
    <w:p>
      <w:pPr>
        <w:ind w:left="0" w:right="0" w:firstLine="560"/>
        <w:spacing w:before="450" w:after="450" w:line="312" w:lineRule="auto"/>
      </w:pPr>
      <w:r>
        <w:rPr>
          <w:rFonts w:ascii="宋体" w:hAnsi="宋体" w:eastAsia="宋体" w:cs="宋体"/>
          <w:color w:val="000"/>
          <w:sz w:val="28"/>
          <w:szCs w:val="28"/>
        </w:rPr>
        <w:t xml:space="preserve">3、药品编码匹配，根据医保文件动态更_大库目录数据，*****，共更新目录**次，调整系统内药品编码数千条;</w:t>
      </w:r>
    </w:p>
    <w:p>
      <w:pPr>
        <w:ind w:left="0" w:right="0" w:firstLine="560"/>
        <w:spacing w:before="450" w:after="450" w:line="312" w:lineRule="auto"/>
      </w:pPr>
      <w:r>
        <w:rPr>
          <w:rFonts w:ascii="宋体" w:hAnsi="宋体" w:eastAsia="宋体" w:cs="宋体"/>
          <w:color w:val="000"/>
          <w:sz w:val="28"/>
          <w:szCs w:val="28"/>
        </w:rPr>
        <w:t xml:space="preserve">4、做好系统病历首页财务归并;</w:t>
      </w:r>
    </w:p>
    <w:p>
      <w:pPr>
        <w:ind w:left="0" w:right="0" w:firstLine="560"/>
        <w:spacing w:before="450" w:after="450" w:line="312" w:lineRule="auto"/>
      </w:pPr>
      <w:r>
        <w:rPr>
          <w:rFonts w:ascii="宋体" w:hAnsi="宋体" w:eastAsia="宋体" w:cs="宋体"/>
          <w:color w:val="000"/>
          <w:sz w:val="28"/>
          <w:szCs w:val="28"/>
        </w:rPr>
        <w:t xml:space="preserve">二、推进医保电子凭证工作，开展全员性医保电子凭证操作培训**次，解读医保政策要求，对门诊大厅、收费窗口、自助机及医生诊室进行布码、设置提醒，并对实施过程中问题进行反馈协调。</w:t>
      </w:r>
    </w:p>
    <w:p>
      <w:pPr>
        <w:ind w:left="0" w:right="0" w:firstLine="560"/>
        <w:spacing w:before="450" w:after="450" w:line="312" w:lineRule="auto"/>
      </w:pPr>
      <w:r>
        <w:rPr>
          <w:rFonts w:ascii="宋体" w:hAnsi="宋体" w:eastAsia="宋体" w:cs="宋体"/>
          <w:color w:val="000"/>
          <w:sz w:val="28"/>
          <w:szCs w:val="28"/>
        </w:rPr>
        <w:t xml:space="preserve">三、开展院内drgs相关培训**次，联合病案室完成全院病区各科drgs基础知识培训;对****年全年入组drgs病例数据资料进行分析，测算，整理drgs数据分析报告。</w:t>
      </w:r>
    </w:p>
    <w:p>
      <w:pPr>
        <w:ind w:left="0" w:right="0" w:firstLine="560"/>
        <w:spacing w:before="450" w:after="450" w:line="312" w:lineRule="auto"/>
      </w:pPr>
      <w:r>
        <w:rPr>
          <w:rFonts w:ascii="宋体" w:hAnsi="宋体" w:eastAsia="宋体" w:cs="宋体"/>
          <w:color w:val="000"/>
          <w:sz w:val="28"/>
          <w:szCs w:val="28"/>
        </w:rPr>
        <w:t xml:space="preserve">四、维护基金安全，根据《国家医保局、_、国家卫生健康委关于开展打击欺诈骗保专项整治行动的通知》(医保发〔****〕** 号)要求，根据《医保基金监管手册》培训，开展院内培训及自查自纠;制定本院《医院医疗保障基金使用内部管理制度》;查处我院违规收费**例，共计**元，并按要求退回至医保基金账户。</w:t>
      </w:r>
    </w:p>
    <w:p>
      <w:pPr>
        <w:ind w:left="0" w:right="0" w:firstLine="560"/>
        <w:spacing w:before="450" w:after="450" w:line="312" w:lineRule="auto"/>
      </w:pPr>
      <w:r>
        <w:rPr>
          <w:rFonts w:ascii="宋体" w:hAnsi="宋体" w:eastAsia="宋体" w:cs="宋体"/>
          <w:color w:val="000"/>
          <w:sz w:val="28"/>
          <w:szCs w:val="28"/>
        </w:rPr>
        <w:t xml:space="preserve">四、根据物价管理要求，对于皮肤科新增服务项目召开医疗物价管理委员会，讨论并通过皮肤科新增特需服务项目，按流程上报院委会并进行公示，在系统内设置。</w:t>
      </w:r>
    </w:p>
    <w:p>
      <w:pPr>
        <w:ind w:left="0" w:right="0" w:firstLine="560"/>
        <w:spacing w:before="450" w:after="450" w:line="312" w:lineRule="auto"/>
      </w:pPr>
      <w:r>
        <w:rPr>
          <w:rFonts w:ascii="宋体" w:hAnsi="宋体" w:eastAsia="宋体" w:cs="宋体"/>
          <w:color w:val="000"/>
          <w:sz w:val="28"/>
          <w:szCs w:val="28"/>
        </w:rPr>
        <w:t xml:space="preserve">五、对医保剔除费进行整理，根据具体情况进行分析整改，对接信息科对系统调整设置，个别易错项目设置跳窗提示，**共计社保剔除费：城乡居民医保首次剔除****元，实际剔除****元;职工医保首次剔除***元，实际剔除****</w:t>
      </w:r>
    </w:p>
    <w:p>
      <w:pPr>
        <w:ind w:left="0" w:right="0" w:firstLine="560"/>
        <w:spacing w:before="450" w:after="450" w:line="312" w:lineRule="auto"/>
      </w:pPr>
      <w:r>
        <w:rPr>
          <w:rFonts w:ascii="宋体" w:hAnsi="宋体" w:eastAsia="宋体" w:cs="宋体"/>
          <w:color w:val="000"/>
          <w:sz w:val="28"/>
          <w:szCs w:val="28"/>
        </w:rPr>
        <w:t xml:space="preserve">六、初步完成医保贯标要求的三大目录库匹配及医保医生、护士申报。</w:t>
      </w:r>
    </w:p>
    <w:p>
      <w:pPr>
        <w:ind w:left="0" w:right="0" w:firstLine="560"/>
        <w:spacing w:before="450" w:after="450" w:line="312" w:lineRule="auto"/>
      </w:pPr>
      <w:r>
        <w:rPr>
          <w:rFonts w:ascii="宋体" w:hAnsi="宋体" w:eastAsia="宋体" w:cs="宋体"/>
          <w:color w:val="000"/>
          <w:sz w:val="28"/>
          <w:szCs w:val="28"/>
        </w:rPr>
        <w:t xml:space="preserve">七、配合完成各项指令性任务包括新冠预防接种、院感督查、诊所督查等。</w:t>
      </w:r>
    </w:p>
    <w:p>
      <w:pPr>
        <w:ind w:left="0" w:right="0" w:firstLine="560"/>
        <w:spacing w:before="450" w:after="450" w:line="312" w:lineRule="auto"/>
      </w:pPr>
      <w:r>
        <w:rPr>
          <w:rFonts w:ascii="宋体" w:hAnsi="宋体" w:eastAsia="宋体" w:cs="宋体"/>
          <w:color w:val="000"/>
          <w:sz w:val="28"/>
          <w:szCs w:val="28"/>
        </w:rPr>
        <w:t xml:space="preserve">上半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影像输出组工作计划与展望5</w:t>
      </w:r>
    </w:p>
    <w:p>
      <w:pPr>
        <w:ind w:left="0" w:right="0" w:firstLine="560"/>
        <w:spacing w:before="450" w:after="450" w:line="312" w:lineRule="auto"/>
      </w:pPr>
      <w:r>
        <w:rPr>
          <w:rFonts w:ascii="宋体" w:hAnsi="宋体" w:eastAsia="宋体" w:cs="宋体"/>
          <w:color w:val="000"/>
          <w:sz w:val="28"/>
          <w:szCs w:val="28"/>
        </w:rPr>
        <w:t xml:space="preserve">转眼，我们又迎来了金色的_月，为了更好地把工作做好，现将_月份的工作计划如下：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2025-05-12T08:05:54+08:00</dcterms:created>
  <dcterms:modified xsi:type="dcterms:W3CDTF">2025-05-12T08:05:54+08:00</dcterms:modified>
</cp:coreProperties>
</file>

<file path=docProps/custom.xml><?xml version="1.0" encoding="utf-8"?>
<Properties xmlns="http://schemas.openxmlformats.org/officeDocument/2006/custom-properties" xmlns:vt="http://schemas.openxmlformats.org/officeDocument/2006/docPropsVTypes"/>
</file>