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最新物业经理转正申请书 经理转正申请书(15篇)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物业经理转正申请书 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物业经理转正申请书 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