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如何写信息与通信工程实习简历模板-信息与通信工程实习简历(推荐)(8篇)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信息与通信工程实习简历模板-信息与通信工程实习简历(推荐)一您好！我是xx物理系电子信息技术工程专业即将毕业的学生。通过多种渠道了解到：贵校有雄厚的实力和广阔的发展前景，且十分重视人才的引进，所以我十分渴望能够成为贵学校的一员，为学校...</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如何写信息与通信工程实习简历模板-信息与通信工程实习简历(推荐)二</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如何写信息与通信工程实习简历模板-信息与通信工程实习简历(推荐)三</w:t>
      </w:r>
    </w:p>
    <w:p>
      <w:pPr>
        <w:ind w:left="0" w:right="0" w:firstLine="560"/>
        <w:spacing w:before="450" w:after="450" w:line="312" w:lineRule="auto"/>
      </w:pPr>
      <w:r>
        <w:rPr>
          <w:rFonts w:ascii="宋体" w:hAnsi="宋体" w:eastAsia="宋体" w:cs="宋体"/>
          <w:color w:val="000"/>
          <w:sz w:val="28"/>
          <w:szCs w:val="28"/>
        </w:rPr>
        <w:t xml:space="preserve">教育心理学指出：增强兴趣、激发动机是教学的基本原则之一。有兴趣，学生才会聚精会神地学，才能持久地热爱所学的学科，化平淡为热烈，变枯燥为有趣。</w:t>
      </w:r>
    </w:p>
    <w:p>
      <w:pPr>
        <w:ind w:left="0" w:right="0" w:firstLine="560"/>
        <w:spacing w:before="450" w:after="450" w:line="312" w:lineRule="auto"/>
      </w:pPr>
      <w:r>
        <w:rPr>
          <w:rFonts w:ascii="宋体" w:hAnsi="宋体" w:eastAsia="宋体" w:cs="宋体"/>
          <w:color w:val="000"/>
          <w:sz w:val="28"/>
          <w:szCs w:val="28"/>
        </w:rPr>
        <w:t xml:space="preserve">提到信息技术课，恐怕很多信息技术教师都有一个感触：学生爱上信息技术课，但不爱学信息技术知识，爱上课的原因多数是因为可以趁老师不注意玩一玩游戏，游戏也就因此成了信息技术教师的一个劲敌。信息技术课与其它课程有所不同，它是一门实践性很强的学科，在学习过程中，要求学生必须掌握一定的计算机操作技能和操作技巧。小学信息技术课程主要是让学生初步学会计算机的使用，培养学生的创新意识和创造能力。下面就结合我实习的经验，谈谈我的几点体会。</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机器猫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在教学中可以充分利用计算机的固有特征，采用形象、直观的教学方法，帮助学生加深对计算机理论知识的理解和记忆。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我在给三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教师应注意启发学生的思维，鼓励学生探索，培养学生的学习能力，使学生通过思考和讨论，能够突破教学难点，自己导出结论。此时，老师的课堂应问题鲜明，要言不繁，促进</w:t>
      </w:r>
    </w:p>
    <w:p>
      <w:pPr>
        <w:ind w:left="0" w:right="0" w:firstLine="560"/>
        <w:spacing w:before="450" w:after="450" w:line="312" w:lineRule="auto"/>
      </w:pPr>
      <w:r>
        <w:rPr>
          <w:rFonts w:ascii="宋体" w:hAnsi="宋体" w:eastAsia="宋体" w:cs="宋体"/>
          <w:color w:val="000"/>
          <w:sz w:val="28"/>
          <w:szCs w:val="28"/>
        </w:rPr>
        <w:t xml:space="preserve">创造，使学生达到主动思考、积极议论、热情创新的状态，进而实现掌握知识要点的目标。 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以上是一份信息合作协议。</w:t>
      </w:r>
    </w:p>
    <w:p>
      <w:pPr>
        <w:ind w:left="0" w:right="0" w:firstLine="560"/>
        <w:spacing w:before="450" w:after="450" w:line="312" w:lineRule="auto"/>
      </w:pPr>
      <w:r>
        <w:rPr>
          <w:rFonts w:ascii="宋体" w:hAnsi="宋体" w:eastAsia="宋体" w:cs="宋体"/>
          <w:color w:val="000"/>
          <w:sz w:val="28"/>
          <w:szCs w:val="28"/>
        </w:rPr>
        <w:t xml:space="preserve">双方为共同促进政府采购与招投标工作的有效发展，经友好协商，达成如下协议：_________________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一、乙方负责全面运营ibi专业商务杂志《政府采购信息与供应商指南》以及招投标网站“__________招标网”与国民经济行业信息网“__________网”，并实行政府采购和招标信息的免费发布原则。</w:t>
      </w:r>
    </w:p>
    <w:p>
      <w:pPr>
        <w:ind w:left="0" w:right="0" w:firstLine="560"/>
        <w:spacing w:before="450" w:after="450" w:line="312" w:lineRule="auto"/>
      </w:pPr>
      <w:r>
        <w:rPr>
          <w:rFonts w:ascii="宋体" w:hAnsi="宋体" w:eastAsia="宋体" w:cs="宋体"/>
          <w:color w:val="000"/>
          <w:sz w:val="28"/>
          <w:szCs w:val="28"/>
        </w:rPr>
        <w:t xml:space="preserve">二、甲方愿意作为乙方的信息合作单位，不定期将最新政府采购信息和标讯动态资讯传递给乙方(传递方式可为电子邮件、网间互用、传真、特快专递等)。甲方在阳光招标网上注册开辟独立展厅，甲方可在该展厅独立发布所供目录和标讯信息，更新资讯动态，并接受供应商会员的联系洽谈。</w:t>
      </w:r>
    </w:p>
    <w:p>
      <w:pPr>
        <w:ind w:left="0" w:right="0" w:firstLine="560"/>
        <w:spacing w:before="450" w:after="450" w:line="312" w:lineRule="auto"/>
      </w:pPr>
      <w:r>
        <w:rPr>
          <w:rFonts w:ascii="宋体" w:hAnsi="宋体" w:eastAsia="宋体" w:cs="宋体"/>
          <w:color w:val="000"/>
          <w:sz w:val="28"/>
          <w:szCs w:val="28"/>
        </w:rPr>
        <w:t xml:space="preserve">三、甲方可根据需要随时向乙方索要《指南》及中华资源网和阳光招标网供应商会员的详细信息。</w:t>
      </w:r>
    </w:p>
    <w:p>
      <w:pPr>
        <w:ind w:left="0" w:right="0" w:firstLine="560"/>
        <w:spacing w:before="450" w:after="450" w:line="312" w:lineRule="auto"/>
      </w:pPr>
      <w:r>
        <w:rPr>
          <w:rFonts w:ascii="宋体" w:hAnsi="宋体" w:eastAsia="宋体" w:cs="宋体"/>
          <w:color w:val="000"/>
          <w:sz w:val="28"/>
          <w:szCs w:val="28"/>
        </w:rPr>
        <w:t xml:space="preserve">四、乙方在阳光招标网网刊《政府采购信息与供应商指南》上按期发行甲方提供的重点信息。《政府采购信息与供应商指南》向广大供应商会员和合作机构赠阅发行，保证一定的发行面和发行数量。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本协议传真有效。</w:t>
      </w:r>
    </w:p>
    <w:p>
      <w:pPr>
        <w:ind w:left="0" w:right="0" w:firstLine="560"/>
        <w:spacing w:before="450" w:after="450" w:line="312" w:lineRule="auto"/>
      </w:pPr>
      <w:r>
        <w:rPr>
          <w:rFonts w:ascii="宋体" w:hAnsi="宋体" w:eastAsia="宋体" w:cs="宋体"/>
          <w:color w:val="000"/>
          <w:sz w:val="28"/>
          <w:szCs w:val="28"/>
        </w:rPr>
        <w:t xml:space="preserve">甲方(签章)：_________________乙方：_________________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_______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一、甲方为乙方开通_______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七、本协议规定服务期限：自_____年_____月_____日至 _____年_____月_____日止。经甲乙双方商定，乙方在获得甲方网站气象信息服务的同时，向甲方交付年度预报服务经费(大写：_____)。上列款项乙方于_____年_____月_____日前一次性汇入甲方银行账户。(甲方账户：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_______________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 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签署日期：___________年______月_____日签署日期：___________年______月_____日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如何写信息与通信工程实习简历模板-信息与通信工程实习简历(推荐)八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a、小型修改：即产品图片、页面文字、按钮、链接更换，且每一次修改内容少于五处(不包括五处)的，收费每次人民币：壹佰元(100.00元);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1、甲方必须严格遵守中华人民共和国相关适用法律的相关规定及要求在网络上提供信息发布服务;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2025-06-19T15:21:52+08:00</dcterms:created>
  <dcterms:modified xsi:type="dcterms:W3CDTF">2025-06-19T15:21:52+08:00</dcterms:modified>
</cp:coreProperties>
</file>

<file path=docProps/custom.xml><?xml version="1.0" encoding="utf-8"?>
<Properties xmlns="http://schemas.openxmlformats.org/officeDocument/2006/custom-properties" xmlns:vt="http://schemas.openxmlformats.org/officeDocument/2006/docPropsVTypes"/>
</file>