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税局长在全市国税系统基层建设工作会议上的讲话同志们：这次会议的主要任务是，深入贯彻全省国税系统基层建设工作会议精神，回顾总结近年来全市国税系统基层建设工作，安排部署今后一个时期基层建设工作任务，振奋精神，统一思想，明确目标，狠抓落实，全面...</w:t>
      </w:r>
    </w:p>
    <w:p>
      <w:pPr>
        <w:ind w:left="0" w:right="0" w:firstLine="560"/>
        <w:spacing w:before="450" w:after="450" w:line="312" w:lineRule="auto"/>
      </w:pPr>
      <w:r>
        <w:rPr>
          <w:rFonts w:ascii="宋体" w:hAnsi="宋体" w:eastAsia="宋体" w:cs="宋体"/>
          <w:color w:val="000"/>
          <w:sz w:val="28"/>
          <w:szCs w:val="28"/>
        </w:rPr>
        <w:t xml:space="preserve">国税局长在全市国税系统基层建设工作会议上的讲话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国税系统基层建设工作会议精神，回顾总结近年来全市国税系统基层建设工作，安排部署今后一个时期基层建设工作任务，振奋精神，统一思想，明确目标，狠抓落实，全面开创基层建设工作新局面，为圆满完成各项税收工作任务提供强有力的保障。下面我代表市局党组讲三个问题。</w:t>
      </w:r>
    </w:p>
    <w:p>
      <w:pPr>
        <w:ind w:left="0" w:right="0" w:firstLine="560"/>
        <w:spacing w:before="450" w:after="450" w:line="312" w:lineRule="auto"/>
      </w:pPr>
      <w:r>
        <w:rPr>
          <w:rFonts w:ascii="宋体" w:hAnsi="宋体" w:eastAsia="宋体" w:cs="宋体"/>
          <w:color w:val="000"/>
          <w:sz w:val="28"/>
          <w:szCs w:val="28"/>
        </w:rPr>
        <w:t xml:space="preserve">一、全市国税基层建设工作简要回顾</w:t>
      </w:r>
    </w:p>
    <w:p>
      <w:pPr>
        <w:ind w:left="0" w:right="0" w:firstLine="560"/>
        <w:spacing w:before="450" w:after="450" w:line="312" w:lineRule="auto"/>
      </w:pPr>
      <w:r>
        <w:rPr>
          <w:rFonts w:ascii="宋体" w:hAnsi="宋体" w:eastAsia="宋体" w:cs="宋体"/>
          <w:color w:val="000"/>
          <w:sz w:val="28"/>
          <w:szCs w:val="28"/>
        </w:rPr>
        <w:t xml:space="preserve">几年来，全市国税系统在省局和市委、市政府的正确领导下，坚持以邓小平理论和“三个代表”重要思想为指导，以塑好国税形象，再创国税辉煌为总体目标，以组织收入为中心，以加强干部队伍建设为重点，以优化服务为载体，始终把基层建设工作摆在突出位置，硬件抓投入，软件抓管理，内强素质，外树形象，基层建设工作不断进步，有力地保证了各项税收工作任务的圆满完成。</w:t>
      </w:r>
    </w:p>
    <w:p>
      <w:pPr>
        <w:ind w:left="0" w:right="0" w:firstLine="560"/>
        <w:spacing w:before="450" w:after="450" w:line="312" w:lineRule="auto"/>
      </w:pPr>
      <w:r>
        <w:rPr>
          <w:rFonts w:ascii="宋体" w:hAnsi="宋体" w:eastAsia="宋体" w:cs="宋体"/>
          <w:color w:val="000"/>
          <w:sz w:val="28"/>
          <w:szCs w:val="28"/>
        </w:rPr>
        <w:t xml:space="preserve">（一）基层领导班子建设得到了进一步加强。近年来，全系统认真贯彻执行《党政领导干部选拔任用工作条例》，坚持用好的作风选人、选作风好的人，加快年轻干部的培养和选拔步伐。按照“四化”标准和德才兼备原则，对基层局领导班子普遍进行了充实、调整和交流，进一步优化了领导班子的年龄、文化和知识结构。不断加强领导班子的思想、组织、作风和廉政建设，较好地发挥了班子的整体功能，使之成为能够坚决贯彻党的路线方针政策，带领广大干部职工圆满完成各项税收工作任务的战斗集体。深化干部人事制度改革，在市县两级局中层干部中实行竞争上岗，初步形成了公开、平等、竞争、择优的选人用人机制。切实加强基层党的建设，在各级党委和有关部门大力支持下，县（市）区局全部建立了党组和纪检组。广泛开展日常思想政治工作，较好地调动了广大干部职工做好税收工作的积极性。全市国税系统各基层单位在十分困难的情况下连年超额完成上级下达的税收征收任务，为平衡各级财政收支、促进地方经济建设事业的发展做出了积极贡献。</w:t>
      </w:r>
    </w:p>
    <w:p>
      <w:pPr>
        <w:ind w:left="0" w:right="0" w:firstLine="560"/>
        <w:spacing w:before="450" w:after="450" w:line="312" w:lineRule="auto"/>
      </w:pPr>
      <w:r>
        <w:rPr>
          <w:rFonts w:ascii="宋体" w:hAnsi="宋体" w:eastAsia="宋体" w:cs="宋体"/>
          <w:color w:val="000"/>
          <w:sz w:val="28"/>
          <w:szCs w:val="28"/>
        </w:rPr>
        <w:t xml:space="preserve">（二）干部队伍素质有了进一步提高。认真开展“三个代表”重要思想的学习教育活动，提高了干部职工的理论政策水平和政治思想觉悟。深入落实《公民道德建设实施纲要》，不断加强思想政治工作和职业道德建设，使干部职工的政治素质得到明显提高，初步形成了爱岗敬业、秉公执法、文明征税、无私奉献的良好风尚，树立了樊庆珠、陈晓东、王丽珠、崔亚芳等一批先进典型，较好地发挥了先进典型的示范作用。大力开展干部业务培训工作，采取持证上岗、岗位练兵的办法，以考促学。采取集中培训和巡回办学的办法进行初中级微机培训。积极参加上级局组织的公务员初任培训、更新知识培训、任职培训和专门业务培训，做到了全员轮训一遍以上，进一步提高了干部职工的业务素质和岗位技能。</w:t>
      </w:r>
    </w:p>
    <w:p>
      <w:pPr>
        <w:ind w:left="0" w:right="0" w:firstLine="560"/>
        <w:spacing w:before="450" w:after="450" w:line="312" w:lineRule="auto"/>
      </w:pPr>
      <w:r>
        <w:rPr>
          <w:rFonts w:ascii="宋体" w:hAnsi="宋体" w:eastAsia="宋体" w:cs="宋体"/>
          <w:color w:val="000"/>
          <w:sz w:val="28"/>
          <w:szCs w:val="28"/>
        </w:rPr>
        <w:t xml:space="preserve">（三）文明单位建设实现了进一步的突破。近年来，各单位坚持“两手抓，两手硬”的工作方针，深入开展文明单位建设活动。创建工作不断深入，创建力度不断加大，创建层次不断提高，创建成果不断拓展。目前，全系统56个建制单位已全部进入县级以上文明单位行列。其中**国税局被中央文明委、国务院纠风办命名为全国创建文明行业示范点，**、**、**、**四个县（市）局被命名省级文明单位标兵，爱辉区局被命名省级文明单位，九三分局被团中央命名为全国青年文明号，全市国税系统被市委、市政府命名为文明系统标兵。文明单位创建工作的持续进步，有力促进了各项税收事业的发展。</w:t>
      </w:r>
    </w:p>
    <w:p>
      <w:pPr>
        <w:ind w:left="0" w:right="0" w:firstLine="560"/>
        <w:spacing w:before="450" w:after="450" w:line="312" w:lineRule="auto"/>
      </w:pPr>
      <w:r>
        <w:rPr>
          <w:rFonts w:ascii="宋体" w:hAnsi="宋体" w:eastAsia="宋体" w:cs="宋体"/>
          <w:color w:val="000"/>
          <w:sz w:val="28"/>
          <w:szCs w:val="28"/>
        </w:rPr>
        <w:t xml:space="preserve">（四）行业作风建设取得了进一步的成效。各级局把加强行业作风建设作为推进党风廉政建设和反腐败斗争的一项重要内容，以签订责任状为基本形式，逐级落实行风建设责任，形成了主要领导亲自挂帅，其他领导各负其责，各有关部门齐抓共管的工作格局，有力地促进了行风建设的深入开展。认真贯彻落实全省加强“两风”建设工作会议精神，以实施“四个确保”为主要内容（即：确保完成税收征收任务，为改革发展稳定提供资金支持和财力保证；确保税收优惠政策贯彻落实到位，积极支持地方经济发展；确保办税服务进一步优化，为纳税人提供方便快捷、优质高效的税收服务；确保不发生损害纳税人利益的问题，维护纳税人的全法权益），认真实行两权监督，全面执行执法范本和稽查工作规程，不断加大执法检查、执法监察力度，切实加强行业作风建设。努力塑造文明办税、优质服务、公正执法、廉洁从政的国税形象。在市里组织的“双评”评比活动中，全市国税系统连续四年取得第二名的好成绩，得到了省局和地方党政领导的充分肯定，“两风”建设也受到了省、市检查组的一致好评。</w:t>
      </w:r>
    </w:p>
    <w:p>
      <w:pPr>
        <w:ind w:left="0" w:right="0" w:firstLine="560"/>
        <w:spacing w:before="450" w:after="450" w:line="312" w:lineRule="auto"/>
      </w:pPr>
      <w:r>
        <w:rPr>
          <w:rFonts w:ascii="宋体" w:hAnsi="宋体" w:eastAsia="宋体" w:cs="宋体"/>
          <w:color w:val="000"/>
          <w:sz w:val="28"/>
          <w:szCs w:val="28"/>
        </w:rPr>
        <w:t xml:space="preserve">（五）基层基础条件有了进一步的改善。认真贯彻落实新《税收征管法》及其《实施细则》，深化征管改革，理顺机构设置，完善工作规程，健全岗责体系。加速税收信息化建设步伐，认真做好金税二期建设，将增值税一般纳税人全部纳入防伪税控系统进行严格管理。全系统90以上的税收收入通过微机征收入库，初步形成了以信息化和专业化为主要特征的税收征管工作新格局，提高了税收征管工作的效率和质量。进一步优化办税服务，目前全系统已建立办税服务厅19个，在办税服务厅全面实行公开办税和“八制八纪”服务措施，推行“全程服务”和增值税纳税申报“一窗式管理”，为纳税人提供了方便快捷、优质高效的税收服务。经过软硬件配备、人员培训、试点等充分的前期准备工作，到20xx年初，全系统基本实现了无纸化办公，办公自动化工作取得突破性进展。坚持面向基层、面向征管、面向税收业务一线，切实加大对基层基础设施建设的投入，使基层单位的办公、生活条件有了明显改善。着力加强农村税务分局（所）建设，有一半以上的单位达到了总局提出的“五小”标准。</w:t>
      </w:r>
    </w:p>
    <w:p>
      <w:pPr>
        <w:ind w:left="0" w:right="0" w:firstLine="560"/>
        <w:spacing w:before="450" w:after="450" w:line="312" w:lineRule="auto"/>
      </w:pPr>
      <w:r>
        <w:rPr>
          <w:rFonts w:ascii="宋体" w:hAnsi="宋体" w:eastAsia="宋体" w:cs="宋体"/>
          <w:color w:val="000"/>
          <w:sz w:val="28"/>
          <w:szCs w:val="28"/>
        </w:rPr>
        <w:t xml:space="preserve">回顾总结多年来的基层建设工作的实践，我们主要有以下五点启示：第一，领导重视是关键。只有各级局领导特别是主要领导重视基层建设，牢固树立服务基层、建设基层的观念，想基层之所想，急基层之所急，帮基层之所需，基层建设工作才会取得显著成效。第二，依法治税是灵魂。只有坚持依法治税，才能最大限度地减少税款流失，增加税收收入，完成征收任务；才能充分体现公平、效率、适度、法治的原则，为纳税人创造公平竞争的税收法治环境。第三，从严治队是根本。只有把“以人为本、从严治队”的思想始终贯彻于基层建设的全过程，不断提高人的思想、文化和业务素质，才能充分调动广大干部职工的积极性，努力做好新形势下的国税工作。第四，优化服务是重点。只有坚持从经济到税收的原则，使税收工作更好地服从、服务于改革开放和经济建设的大局，才能全面发挥税收的职能作用，在社会上树立起国税部门的良好形象。第五，基础建设是保障。只有加强基础设施建设，才能为组织收入、征收管理、精神文明创建和优化服务等各项工作创造良好条件。才能不断提高工作质量、工作效率和服务水平。</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认识到基层建设工作中存在的问题和不足，还要充分认识到与先进兄弟地市局存在的差距，找准自己的位置。这些不足和差距主要表现在：一是基层建设的发展不够均衡，少数领导同志对抓好基层建设的重要性、紧迫性认识不足，工作不够深入，措施不够有力，成效不够明显。有的基层单位抓自身建设的积极性、主动性不高，强调客观困难多，存在着“等、靠、要”的思想和畏难情绪。二是部分基层单位领导班子的年龄、知识和专业结构仍然不尽合理。部分领导年龄偏大，争先创优意识不强，班子整体功能不能有效发挥。三是税收管理基础工作仍存在不少薄弱环节，有的职责分工不够明确，工作落实不到位，“疏于管理，淡化责任”的问题仍很突出，影响了税收征管的效率和质量。四是思想政治工作仍很薄弱。部分单位领导对思想政治工作重视不够，不能根据形势发展和干部思想实际经常开展深入细致的思想工作。不善于用科学的理论武装人，用身边的典型教育人。个别领导干部对自己要求不严，工作方法简单粗暴，表率作用发挥得不好。五是很多干部的政治、业务素质还不适应工作需要，能够熟练使用计算机、精通财会知识和稽查业务的复合型人才匮乏，有的干部缺乏事业心和责任感，廉政意识、法律意识淡漠，不能认真执行廉政条规，给国税部门造成很大影响。六是部分基层单位领导对干部培训重要性、紧迫性认识不足，缺乏责任感，没有建立和实施切实有效的教育培训机制，在干部培训考试监考不敢碰硬，不能有效组织干部学习，广大干部自觉提高业务素质的积极没有充分调动起来，全系统干部业务素质与先进的兄弟市地相比差距越来越大。七是行业作风建设有待进一步加强。个别税务人员违反职业道德，吃、拿、卡、借、要、报及漏征漏管户和人情税、关系税等带有行业特点的以税谋私问题依然存在，服务态度生、冷、硬、冲的问题还时有发生，对此纳税人还不满意。上述些问题必须引起我们的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二、今后一个时期基层建设工作的主要任务</w:t>
      </w:r>
    </w:p>
    <w:p>
      <w:pPr>
        <w:ind w:left="0" w:right="0" w:firstLine="560"/>
        <w:spacing w:before="450" w:after="450" w:line="312" w:lineRule="auto"/>
      </w:pPr>
      <w:r>
        <w:rPr>
          <w:rFonts w:ascii="宋体" w:hAnsi="宋体" w:eastAsia="宋体" w:cs="宋体"/>
          <w:color w:val="000"/>
          <w:sz w:val="28"/>
          <w:szCs w:val="28"/>
        </w:rPr>
        <w:t xml:space="preserve">长期以来，我们虽然不断强化基层建设工作，但对基层税务部门的定位并不是很清晰。过去在传统的征管模式下，税收征管工作主要由税务所（分局）承担，当时把基层税务部门定位在税务所（分局）。随着经济税源向城市集中，以及税收管理信息化建设的推进和税收征管改革的深化，县（市）税务局和大中城市的城区税务局直接承担了大部分税收征管工作。因此，国家税务总局在今年8月份召开的全国税务系统基层建设工作会议上，明确地把基层税务部门定位为县（市）税务局、城区税务局（分局）及所属稽查局、税务所等直接负责税收征收管理和为纳税人服务的单位。准确把握基层税务部门的定位，对于我们做好新时期的基层建设工作具有重要意义。</w:t>
      </w:r>
    </w:p>
    <w:p>
      <w:pPr>
        <w:ind w:left="0" w:right="0" w:firstLine="560"/>
        <w:spacing w:before="450" w:after="450" w:line="312" w:lineRule="auto"/>
      </w:pPr>
      <w:r>
        <w:rPr>
          <w:rFonts w:ascii="宋体" w:hAnsi="宋体" w:eastAsia="宋体" w:cs="宋体"/>
          <w:color w:val="000"/>
          <w:sz w:val="28"/>
          <w:szCs w:val="28"/>
        </w:rPr>
        <w:t xml:space="preserve">最近，温家宝总理对做好税务系统的基层建设工作作了重要批示，指明了税务系统基层建设的方向、工作重点和基本目标；总局局长在全国税务系统基层建设工作会议上作了重要讲话，提出了税务系统基层建设的总体要求、指导原则和任务措施。省局局长**同志也代表省局党组，对全省国税系统今后一个时期的基层建设工作做了全面部署，我们必须做好贯彻实施。</w:t>
      </w:r>
    </w:p>
    <w:p>
      <w:pPr>
        <w:ind w:left="0" w:right="0" w:firstLine="560"/>
        <w:spacing w:before="450" w:after="450" w:line="312" w:lineRule="auto"/>
      </w:pPr>
      <w:r>
        <w:rPr>
          <w:rFonts w:ascii="宋体" w:hAnsi="宋体" w:eastAsia="宋体" w:cs="宋体"/>
          <w:color w:val="000"/>
          <w:sz w:val="28"/>
          <w:szCs w:val="28"/>
        </w:rPr>
        <w:t xml:space="preserve">根据上级的部署，结合我市的实际，今后一个时期全市国税系统基层建设总的要求是：以“三个代表”重要思想为指导，以组织收入为中心，以加强干部队伍建设为重点，以规范化管理为基本手段，以“塑好国税形象、再创国税辉煌”为总体目标，认真贯彻落实省局和市委、市政府的工作部署，大力加强基层领导班子建设、组织体系建设、干部队伍建设、管理基础建设、党风廉政建设，把基层国税部门建设成为政治过硬、业务熟练、作风优良、执法公正、服务规范的坚强集体，为增加税收收入，促进经济建设事业的发展做出积极贡献。按照这一总的要求，各地要结合当地的实际情况，制定具体的基层建设实施规划，采取有力措施，有步骤、分阶段地抓好落实，全面开创基层建设工作新局面，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把握方向，深入开展“三个代表”重要思想学习教育活动。前不久，胡锦涛总书记在“三个代表”重要思想理论研讨会上指出，“三个代表”重要思想反映了我国最广大人民的共同心愿，体现了当今世界和中国发展的时代精神，显示了马克思主义科学理论的强大力量，是全党全国人民在新世纪新阶段继续团结奋斗的共同思想基础。要实现全面建设小康社会的宏伟目标，必须把学习贯彻“三个代表”重要思想不断引向深入。胡锦涛总书记“七一”重要讲话，站在全局和战略的高度，深刻阐述了兴起学习贯彻“三个代表”重要思想新高潮的重大意义和基本要求，具有很强的理论性、思想性、指导性，是一篇马克思主义的纲领性文献。全市各级国税机关要把思想和行动统一到胡锦涛总书记的重要讲话精神上来，进一步兴起学习贯彻“三个代表”重要思想新高潮。一是加强组织领导。各级局党组要按照上级的部署，制定学习方案，落实学习措施，创新学习方法，努力在思想认识上达到新的高度，在联系实际、推动工作上取得新的成效，在解决制约税收工作发展的主要矛盾和问题上有新的突破。二是坚持领导带头。各级局领导干部要以身作则，认真参加学习，深刻领会精神实质，率先学习好、实践好“三个代表”重要思想，争做学习贯彻“三个代表”重要思想的带头人和推动者，同时要精心组织好干部职工的学习，不断扩大理论学习的成果。三是坚持学以致用。要大力发扬理论联系实际的学风，把学习成果付诸实践，真正把“三个代表”重要思想作为统领全局和指导工作的根本依据，抓好工作落实的根本动力，检验各项工作成效的根本标准，用“三个代表”重要思想统领和推动国税工作向前不断发展。</w:t>
      </w:r>
    </w:p>
    <w:p>
      <w:pPr>
        <w:ind w:left="0" w:right="0" w:firstLine="560"/>
        <w:spacing w:before="450" w:after="450" w:line="312" w:lineRule="auto"/>
      </w:pPr>
      <w:r>
        <w:rPr>
          <w:rFonts w:ascii="宋体" w:hAnsi="宋体" w:eastAsia="宋体" w:cs="宋体"/>
          <w:color w:val="000"/>
          <w:sz w:val="28"/>
          <w:szCs w:val="28"/>
        </w:rPr>
        <w:t xml:space="preserve">（二）抓住关键，不断强化基层领导班子建设。收好税，带好队，树形象，关键在于加强领导班子建设。各级税务机关领导干部要加强政治理论学习，不断提高自身综合素质，坚定理想信念，牢固树立正确的世界观、人生观、价值观、权力观、地位观、利益观，努力成为勤奋学习、善于思考的模范，解放思想、与时俱进的模范，勇于实践、锐意创新的模范。各级税务机关领导干部要牢固树立大局观念，工作中要摆正位置，互相支持，取长补短，要象爱护自己眼睛一样维护班子的团结，使领导班子不断提高应对复杂局面的能力、依法执政的能力和总揽全局的能力，把基层领导班子建设成为学习型组织、创新型团队、实干型集体和廉洁型班子，真正做到收好税、带好队、执好法、服好务。</w:t>
      </w:r>
    </w:p>
    <w:p>
      <w:pPr>
        <w:ind w:left="0" w:right="0" w:firstLine="560"/>
        <w:spacing w:before="450" w:after="450" w:line="312" w:lineRule="auto"/>
      </w:pPr>
      <w:r>
        <w:rPr>
          <w:rFonts w:ascii="宋体" w:hAnsi="宋体" w:eastAsia="宋体" w:cs="宋体"/>
          <w:color w:val="000"/>
          <w:sz w:val="28"/>
          <w:szCs w:val="28"/>
        </w:rPr>
        <w:t xml:space="preserve">（三）发挥优势，进一步加强基层党的建设。加强基层党的建设至关重要。各县（市）区局党组要在地方党委和直属机关工委的领导下，紧紧围绕税收中心工作抓党建，通过抓党建促进税收事业的深入开展。根据税收中心工作的要求，确定基层党建工作的任务，把税收中心工作作为基层党建工作的重点，把税收工作任务的完成情况作为检验基层党建工作成效的重要标准，使基层党建更好地融会到税收工作中去。认真落实基层党建责任制，形成一级抓一级，一级对一级负责的党建工作责任体系，推动基层党建工作深入开展。</w:t>
      </w:r>
    </w:p>
    <w:p>
      <w:pPr>
        <w:ind w:left="0" w:right="0" w:firstLine="560"/>
        <w:spacing w:before="450" w:after="450" w:line="312" w:lineRule="auto"/>
      </w:pPr>
      <w:r>
        <w:rPr>
          <w:rFonts w:ascii="宋体" w:hAnsi="宋体" w:eastAsia="宋体" w:cs="宋体"/>
          <w:color w:val="000"/>
          <w:sz w:val="28"/>
          <w:szCs w:val="28"/>
        </w:rPr>
        <w:t xml:space="preserve">（四）突出重点，把干部队伍建设提高到一个新的水平。各级国税机关要坚持以人为本、从严治队的方针，切实加强干部队伍建设。坚持用科学的理论武装人，用领导的人格魅力引导人，用严格的纪律规范人，用先进文化感化人的总体要求，认真贯彻落实《全国税务系统思想政治工作条例》和《公民道德建设实施纲要》，进一步提高广大干部职工的思想觉悟。要深入开展形象教育，加强职业道德建设，强化公仆意识。提高服务质量，努力塑造文明办税、优质服务、公正执法、廉洁从政的国税形象。</w:t>
      </w:r>
    </w:p>
    <w:p>
      <w:pPr>
        <w:ind w:left="0" w:right="0" w:firstLine="560"/>
        <w:spacing w:before="450" w:after="450" w:line="312" w:lineRule="auto"/>
      </w:pPr>
      <w:r>
        <w:rPr>
          <w:rFonts w:ascii="宋体" w:hAnsi="宋体" w:eastAsia="宋体" w:cs="宋体"/>
          <w:color w:val="000"/>
          <w:sz w:val="28"/>
          <w:szCs w:val="28"/>
        </w:rPr>
        <w:t xml:space="preserve">（五）标本兼治，推动党风廉政建设向纵深发展。各级国税机关要按照中央确定的反腐败三项工作格局，以“塑好国税形象、再创国税辉煌”为总体目标，坚持标本兼治，强化源头管理，推动党风廉政建设向纵深发展。按照“一把手”负总责和谁主管谁负责的原则，逐级签订责任状，分解落实责任，形成一级抓一级，一级对一级负责，主要领导亲自挂帅，其他领导各负其责，各部门齐抓共管的工作格局，做到党风廉政建设与税收业务工作同部署、同落实、同检查、同考核，促进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同志们，加强基层建设是推动国税事业深入发展的重要战略任务，全市各级国税机关要坚持以“三个代表”重要思想为指导，认真学习深入贯彻全省税务系统基层建设工作会议精神，全面加强基层建设，开拓进取，扎实工作，圆满完成各项税收工作任务，为促进全市经济建设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