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在全市国有粮食购销企业改革工作会议上的讲话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国有粮食购销企业改革工作会议上的讲话同志们：今天这次会议是经市委、市政府研究召开的一次重要会议。刚才李书记已经讲了这次会议的目的和任务，等一会毛市长还要做重要讲话。我先讲几点意见，供同志们在工作中参考。一、关于我市国有粮食购销企业改革...</w:t>
      </w:r>
    </w:p>
    <w:p>
      <w:pPr>
        <w:ind w:left="0" w:right="0" w:firstLine="560"/>
        <w:spacing w:before="450" w:after="450" w:line="312" w:lineRule="auto"/>
      </w:pPr>
      <w:r>
        <w:rPr>
          <w:rFonts w:ascii="宋体" w:hAnsi="宋体" w:eastAsia="宋体" w:cs="宋体"/>
          <w:color w:val="000"/>
          <w:sz w:val="28"/>
          <w:szCs w:val="28"/>
        </w:rPr>
        <w:t xml:space="preserve">在全市国有粮食购销企业改革工作会议上的讲话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2025-08-06T08:53:03+08:00</dcterms:created>
  <dcterms:modified xsi:type="dcterms:W3CDTF">2025-08-06T08:53:03+08:00</dcterms:modified>
</cp:coreProperties>
</file>

<file path=docProps/custom.xml><?xml version="1.0" encoding="utf-8"?>
<Properties xmlns="http://schemas.openxmlformats.org/officeDocument/2006/custom-properties" xmlns:vt="http://schemas.openxmlformats.org/officeDocument/2006/docPropsVTypes"/>
</file>