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 一是各级高度重视。 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 二是招商引资成效明显。 突出表现为引资数额大、增幅高。1—5月份，全市共落实招商引资项目165个，合同利用市外资金12.9亿元,实际到位外资4.98亿元，形成了多领域、大范围、全方位的招商引资新局面。 三是工业投入势头强劲。 今年全市共落实投资过千万元的大项目116个，其中过亿元的27个，总投资86.1亿元，到5月底累计完成投资9.1亿元,同比增长77.4％。全市开工技改项目204项，完成投资8.9亿元，同比增长71%。 四是全市经济增势不衰。 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 一是具有改革创新的思想优势。 改革开放以来，不论是工业改革还是农业改革，我们都创造出了在全省乃至全国很有影响的经验，×××的干部群众善于接受新事物、创造新经验，改革意识、开放意识和创新意识已深入人心。 二是具有扎实雄厚的经济优势。 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 三是具有多方辐射的区位优势。 ×××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 四是具有精干务实的干群优势。 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 思想是行动的先导。 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 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w:t>
      </w:r>
    </w:p>
    <w:p>
      <w:pPr>
        <w:ind w:left="0" w:right="0" w:firstLine="560"/>
        <w:spacing w:before="450" w:after="450" w:line="312" w:lineRule="auto"/>
      </w:pPr>
      <w:r>
        <w:rPr>
          <w:rFonts w:ascii="宋体" w:hAnsi="宋体" w:eastAsia="宋体" w:cs="宋体"/>
          <w:color w:val="000"/>
          <w:sz w:val="28"/>
          <w:szCs w:val="28"/>
        </w:rPr>
        <w:t xml:space="preserve">(1)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w:t>
      </w:r>
    </w:p>
    <w:p>
      <w:pPr>
        <w:ind w:left="0" w:right="0" w:firstLine="560"/>
        <w:spacing w:before="450" w:after="450" w:line="312" w:lineRule="auto"/>
      </w:pPr>
      <w:r>
        <w:rPr>
          <w:rFonts w:ascii="宋体" w:hAnsi="宋体" w:eastAsia="宋体" w:cs="宋体"/>
          <w:color w:val="000"/>
          <w:sz w:val="28"/>
          <w:szCs w:val="28"/>
        </w:rPr>
        <w:t xml:space="preserve">(2)坚持外出招商与代理招商相结合。对市里已经聘请的21名招商代理人，要给予他们更大的权利和更优惠的政策，调动他们的积极性，帮助我们搞好招商引资，实现以商招商，以外引外，滚动发展。</w:t>
      </w:r>
    </w:p>
    <w:p>
      <w:pPr>
        <w:ind w:left="0" w:right="0" w:firstLine="560"/>
        <w:spacing w:before="450" w:after="450" w:line="312" w:lineRule="auto"/>
      </w:pPr>
      <w:r>
        <w:rPr>
          <w:rFonts w:ascii="宋体" w:hAnsi="宋体" w:eastAsia="宋体" w:cs="宋体"/>
          <w:color w:val="000"/>
          <w:sz w:val="28"/>
          <w:szCs w:val="28"/>
        </w:rPr>
        <w:t xml:space="preserve">(3)坚持大兵团招商与小分队招商相结合。各级各部门各企业都要适时组团开展招商活动，团队规模能大则大、能小则小。要通过召开新闻发布会、回访老朋友、结识新朋友，进一步推介×××，扩大合作。</w:t>
      </w:r>
    </w:p>
    <w:p>
      <w:pPr>
        <w:ind w:left="0" w:right="0" w:firstLine="560"/>
        <w:spacing w:before="450" w:after="450" w:line="312" w:lineRule="auto"/>
      </w:pPr>
      <w:r>
        <w:rPr>
          <w:rFonts w:ascii="宋体" w:hAnsi="宋体" w:eastAsia="宋体" w:cs="宋体"/>
          <w:color w:val="000"/>
          <w:sz w:val="28"/>
          <w:szCs w:val="28"/>
        </w:rPr>
        <w:t xml:space="preserve">(4)坚持引进内资与引进外资相结合。树立×××以外就是外的思想，争取把更多的外商招进来，把更多的资金引进来，通过更多数量的招商、更大规模的引资，真正实现我市经济的超常规、跨越式发展。?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 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 　</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 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 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 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2025-05-02T04:56:53+08:00</dcterms:created>
  <dcterms:modified xsi:type="dcterms:W3CDTF">2025-05-02T04:56:53+08:00</dcterms:modified>
</cp:coreProperties>
</file>

<file path=docProps/custom.xml><?xml version="1.0" encoding="utf-8"?>
<Properties xmlns="http://schemas.openxmlformats.org/officeDocument/2006/custom-properties" xmlns:vt="http://schemas.openxmlformats.org/officeDocument/2006/docPropsVTypes"/>
</file>