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海南农村、农民问题调查报告(二)</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解决海南三农问题的对策（一）加大投资和宣传力度，全面推进农村卫生、教育事业的发展1．在医疗卫生方面。目前海南农村的医疗卫生工作与经济、社会发展及农民群众对医疗的需求存在较大的差距，而且这也成为制约海南农村实现小康社会的一个瓶颈。因此，必...</w:t>
      </w:r>
    </w:p>
    <w:p>
      <w:pPr>
        <w:ind w:left="0" w:right="0" w:firstLine="560"/>
        <w:spacing w:before="450" w:after="450" w:line="312" w:lineRule="auto"/>
      </w:pPr>
      <w:r>
        <w:rPr>
          <w:rFonts w:ascii="宋体" w:hAnsi="宋体" w:eastAsia="宋体" w:cs="宋体"/>
          <w:color w:val="000"/>
          <w:sz w:val="28"/>
          <w:szCs w:val="28"/>
        </w:rPr>
        <w:t xml:space="preserve">四、解决海南三农问题的对策</w:t>
      </w:r>
    </w:p>
    <w:p>
      <w:pPr>
        <w:ind w:left="0" w:right="0" w:firstLine="560"/>
        <w:spacing w:before="450" w:after="450" w:line="312" w:lineRule="auto"/>
      </w:pPr>
      <w:r>
        <w:rPr>
          <w:rFonts w:ascii="宋体" w:hAnsi="宋体" w:eastAsia="宋体" w:cs="宋体"/>
          <w:color w:val="000"/>
          <w:sz w:val="28"/>
          <w:szCs w:val="28"/>
        </w:rPr>
        <w:t xml:space="preserve">（一）加大投资和宣传力度，全面推进农村卫生、教育事业的发展</w:t>
      </w:r>
    </w:p>
    <w:p>
      <w:pPr>
        <w:ind w:left="0" w:right="0" w:firstLine="560"/>
        <w:spacing w:before="450" w:after="450" w:line="312" w:lineRule="auto"/>
      </w:pPr>
      <w:r>
        <w:rPr>
          <w:rFonts w:ascii="宋体" w:hAnsi="宋体" w:eastAsia="宋体" w:cs="宋体"/>
          <w:color w:val="000"/>
          <w:sz w:val="28"/>
          <w:szCs w:val="28"/>
        </w:rPr>
        <w:t xml:space="preserve">1．在医疗卫生方面。</w:t>
      </w:r>
    </w:p>
    <w:p>
      <w:pPr>
        <w:ind w:left="0" w:right="0" w:firstLine="560"/>
        <w:spacing w:before="450" w:after="450" w:line="312" w:lineRule="auto"/>
      </w:pPr>
      <w:r>
        <w:rPr>
          <w:rFonts w:ascii="宋体" w:hAnsi="宋体" w:eastAsia="宋体" w:cs="宋体"/>
          <w:color w:val="000"/>
          <w:sz w:val="28"/>
          <w:szCs w:val="28"/>
        </w:rPr>
        <w:t xml:space="preserve">目前海南农村的医疗卫生工作与经济、社会发展及农民群众对医疗的需求存在较大的差距，而且这也成为制约海南农村实现小康社会的一个瓶颈。因此，必须对它高度重视。解决海南农村医疗卫生方面存在的问题，可以试着通过以下途径来解决。</w:t>
      </w:r>
    </w:p>
    <w:p>
      <w:pPr>
        <w:ind w:left="0" w:right="0" w:firstLine="560"/>
        <w:spacing w:before="450" w:after="450" w:line="312" w:lineRule="auto"/>
      </w:pPr>
      <w:r>
        <w:rPr>
          <w:rFonts w:ascii="宋体" w:hAnsi="宋体" w:eastAsia="宋体" w:cs="宋体"/>
          <w:color w:val="000"/>
          <w:sz w:val="28"/>
          <w:szCs w:val="28"/>
        </w:rPr>
        <w:t xml:space="preserve">一是改革农村医疗卫生体制，逐步解决农民看病难的问题。针对农村人民收入水平低，小病不想看、大病看不起和农村医疗机构不健全的情况，建议建立农村特困人群医疗救助制度、农村大病医疗统筹模式、农村合作医疗保险制度3种模式并举、互为补充的农村医疗保障体系。三管齐下，协力解决农民因贫致病、因病返贫的问题。目前，海南已经开始着手建立农村新型合作医疗制度即：由政府组织、引导、支持，农民自愿参加，个人、集体和政府多方筹资，以大病统筹为主的农民医疗互助共济制度，目标是减轻农民因疾病带来的经济负担，提高农民健康水平，但工作开展情况不是很令人满意，需要进一步加强和完善。</w:t>
      </w:r>
    </w:p>
    <w:p>
      <w:pPr>
        <w:ind w:left="0" w:right="0" w:firstLine="560"/>
        <w:spacing w:before="450" w:after="450" w:line="312" w:lineRule="auto"/>
      </w:pPr>
      <w:r>
        <w:rPr>
          <w:rFonts w:ascii="宋体" w:hAnsi="宋体" w:eastAsia="宋体" w:cs="宋体"/>
          <w:color w:val="000"/>
          <w:sz w:val="28"/>
          <w:szCs w:val="28"/>
        </w:rPr>
        <w:t xml:space="preserve">二是加快农村医疗体系的建设，加强各种疾病预防工作。海南农村医疗体系还不健全，尤其是村级医疗问题多多。因此，各级政府和医疗部门要加大投入力度，更新各级卫生机构的医疗设备，并初步建立以县级为中心、乡镇为纽带、村级为网底的三级预防保健网，明显提高农村公共卫生综合服务能力。同时，要特别注重结核病、艾滋病、疟疾等重点疾病防治工作，争取取得明显突破，把传染病发病率控制在较低的水平。</w:t>
      </w:r>
    </w:p>
    <w:p>
      <w:pPr>
        <w:ind w:left="0" w:right="0" w:firstLine="560"/>
        <w:spacing w:before="450" w:after="450" w:line="312" w:lineRule="auto"/>
      </w:pPr>
      <w:r>
        <w:rPr>
          <w:rFonts w:ascii="宋体" w:hAnsi="宋体" w:eastAsia="宋体" w:cs="宋体"/>
          <w:color w:val="000"/>
          <w:sz w:val="28"/>
          <w:szCs w:val="28"/>
        </w:rPr>
        <w:t xml:space="preserve">三是加快医疗卫生人员的培训，提高卫生员的水平。乡村医疗卫生人员是乡村卫生防疫工作的主干，其素质技能高低直接决定农村卫生事业的发展水平。因此，各级卫生部门和教育部门要密切合作,加强对农村卫生医疗人员的培养。对农村卫生医疗人员的培训可以采取多种形式。建立乡村医生培训班就是一个很好的形式。一方面通过医疗法规培训，可让乡村卫生医疗人员学习了解《传染病防治法》及《实施条例》、《突发公共卫生事件应急条例》、乡村医生从业管理条例等方面法律知识，使每一位乡村医生都能依法从业，提高他们对传染病防治、突发公共卫生事件的应急能力。另一方面，通过对农村医疗卫生人员进行临床医学等技能培训，可以极大地提高他们的技术水平，从而更好的为村民服务。除举办培训班外，还可采取送有潜力人员到海南医学院等高等院校接受专业培训，组织人员进行经验交流等措施。</w:t>
      </w:r>
    </w:p>
    <w:p>
      <w:pPr>
        <w:ind w:left="0" w:right="0" w:firstLine="560"/>
        <w:spacing w:before="450" w:after="450" w:line="312" w:lineRule="auto"/>
      </w:pPr>
      <w:r>
        <w:rPr>
          <w:rFonts w:ascii="宋体" w:hAnsi="宋体" w:eastAsia="宋体" w:cs="宋体"/>
          <w:color w:val="000"/>
          <w:sz w:val="28"/>
          <w:szCs w:val="28"/>
        </w:rPr>
        <w:t xml:space="preserve">四是加大监管力度，让虚高的药价降下来。监管药品价格，政府要唱主角，要特别注意解决好以下几方面的问题。一是调整政府定价目录，重新制定并公布列入政府定价目录药品的价格；二在价格管理中引入竞争机制，抑制虚高价格；三是研究改进政府定价方式，进一步提高价格管理的科学性和透明度；四是推行医药价格明码标价制度，加强媒体监督和群众监督。</w:t>
      </w:r>
    </w:p>
    <w:p>
      <w:pPr>
        <w:ind w:left="0" w:right="0" w:firstLine="560"/>
        <w:spacing w:before="450" w:after="450" w:line="312" w:lineRule="auto"/>
      </w:pPr>
      <w:r>
        <w:rPr>
          <w:rFonts w:ascii="宋体" w:hAnsi="宋体" w:eastAsia="宋体" w:cs="宋体"/>
          <w:color w:val="000"/>
          <w:sz w:val="28"/>
          <w:szCs w:val="28"/>
        </w:rPr>
        <w:t xml:space="preserve">2．在教育方面</w:t>
      </w:r>
    </w:p>
    <w:p>
      <w:pPr>
        <w:ind w:left="0" w:right="0" w:firstLine="560"/>
        <w:spacing w:before="450" w:after="450" w:line="312" w:lineRule="auto"/>
      </w:pPr>
      <w:r>
        <w:rPr>
          <w:rFonts w:ascii="宋体" w:hAnsi="宋体" w:eastAsia="宋体" w:cs="宋体"/>
          <w:color w:val="000"/>
          <w:sz w:val="28"/>
          <w:szCs w:val="28"/>
        </w:rPr>
        <w:t xml:space="preserve">解决海南的农村、农民问题，核心在于教育。因为只有把教育搞上去了，农民科技文化素质的提高才有保障，农村社会风气的转变才有基础。解决海南农村教育存在的问题，可以循着下述几条措施进行。</w:t>
      </w:r>
    </w:p>
    <w:p>
      <w:pPr>
        <w:ind w:left="0" w:right="0" w:firstLine="560"/>
        <w:spacing w:before="450" w:after="450" w:line="312" w:lineRule="auto"/>
      </w:pPr>
      <w:r>
        <w:rPr>
          <w:rFonts w:ascii="宋体" w:hAnsi="宋体" w:eastAsia="宋体" w:cs="宋体"/>
          <w:color w:val="000"/>
          <w:sz w:val="28"/>
          <w:szCs w:val="28"/>
        </w:rPr>
        <w:t xml:space="preserve">第一，严格实行教育收费公示制度，坚决抵制乱收费现象。各学校的学杂费必须经过学校所在地的省级或市、县价格、财政主管部门和教育行政部门的审核。学校要严格执行规定的收费项目、标准及范围，并主动向社会公开。如遇有政策调整或其它情况变化时，学校要及时更新公示的内容。省、市、县价格、财政主管部门和教育行政部门要及时做好教育收费政策信息的沟通、传递工作，并督促学校建立公示栏、公示牌、公示墙，及时开展收费公示工作。同时还要加大监察力度，抑制越权收费、超标准收费、自立项目收费等乱收费行为。</w:t>
      </w:r>
    </w:p>
    <w:p>
      <w:pPr>
        <w:ind w:left="0" w:right="0" w:firstLine="560"/>
        <w:spacing w:before="450" w:after="450" w:line="312" w:lineRule="auto"/>
      </w:pPr>
      <w:r>
        <w:rPr>
          <w:rFonts w:ascii="宋体" w:hAnsi="宋体" w:eastAsia="宋体" w:cs="宋体"/>
          <w:color w:val="000"/>
          <w:sz w:val="28"/>
          <w:szCs w:val="28"/>
        </w:rPr>
        <w:t xml:space="preserve">第二，加大教育投入，更新教学设备，改善办学条件。对于学校来讲，要注重加快硬件建设，以信息化带动教育现代化。在目前教育经费紧张的情况下，学校要千方百计进行开源节流，不该用的钱一分不用，要将钱用在刀刃上。要特别重视加快校园网建设，加强图书馆、实验室的设施设备添置，让网络室、图书馆、实验室成为学生最想去的地方。要把师生的安全问题放到首位，尽快改造和重建一些乡村学校的危房、旧房，为教学提供良好的物质条件。</w:t>
      </w:r>
    </w:p>
    <w:p>
      <w:pPr>
        <w:ind w:left="0" w:right="0" w:firstLine="560"/>
        <w:spacing w:before="450" w:after="450" w:line="312" w:lineRule="auto"/>
      </w:pPr>
      <w:r>
        <w:rPr>
          <w:rFonts w:ascii="宋体" w:hAnsi="宋体" w:eastAsia="宋体" w:cs="宋体"/>
          <w:color w:val="000"/>
          <w:sz w:val="28"/>
          <w:szCs w:val="28"/>
        </w:rPr>
        <w:t xml:space="preserve">第三，出台相关优惠政策，多方面筹集资金。农村教育问题归根到底是资金问题，资金解决了，其他一切问题都容易解决。农村教育资金来源一定要多元化，单向资金是很难完全解决问题的。多方面筹集资金，建议政府采取以下几个办法进行。一是按照农村税费改革前的基数，明确税费改革后新增的农业税中按一定比例提取资金，专门用于农村基础教育。二是出台有利政策，参照体育、福利彩票形式发行教育彩票，筹集社会闲散资金，投入农村基础教育。三是鼓励社会力量办农村基础教育。除了鼓励企业、岛内个人办基础教育外，还应特别重视利用在东南亚一带的海南籍侨民的力量办学。四是合理布局，通过市场运作，变卖布局调整后闲置的教育网点资产，筹集资金再投入。</w:t>
      </w:r>
    </w:p>
    <w:p>
      <w:pPr>
        <w:ind w:left="0" w:right="0" w:firstLine="560"/>
        <w:spacing w:before="450" w:after="450" w:line="312" w:lineRule="auto"/>
      </w:pPr>
      <w:r>
        <w:rPr>
          <w:rFonts w:ascii="宋体" w:hAnsi="宋体" w:eastAsia="宋体" w:cs="宋体"/>
          <w:color w:val="000"/>
          <w:sz w:val="28"/>
          <w:szCs w:val="28"/>
        </w:rPr>
        <w:t xml:space="preserve">第四采取有效措施，保证九年义务教育的贯彻落实。目前，海南农村有一部分儿童因为家庭贫困已经失学或正面临着失学的危险。因此必须采取有效措施来保障困难家庭学生接受义务教育，不让一个学生因家庭经济困难而失学。建议政府对农村贫困家庭中的小学、初中学生实施免费义务教育，免收杂费、课本费和校内服务性收费。</w:t>
      </w:r>
    </w:p>
    <w:p>
      <w:pPr>
        <w:ind w:left="0" w:right="0" w:firstLine="560"/>
        <w:spacing w:before="450" w:after="450" w:line="312" w:lineRule="auto"/>
      </w:pPr>
      <w:r>
        <w:rPr>
          <w:rFonts w:ascii="宋体" w:hAnsi="宋体" w:eastAsia="宋体" w:cs="宋体"/>
          <w:color w:val="000"/>
          <w:sz w:val="28"/>
          <w:szCs w:val="28"/>
        </w:rPr>
        <w:t xml:space="preserve">由于学杂费减少给中小学带来的资金缺口，政府要拨出专项经费进行弥补。</w:t>
      </w:r>
    </w:p>
    <w:p>
      <w:pPr>
        <w:ind w:left="0" w:right="0" w:firstLine="560"/>
        <w:spacing w:before="450" w:after="450" w:line="312" w:lineRule="auto"/>
      </w:pPr>
      <w:r>
        <w:rPr>
          <w:rFonts w:ascii="宋体" w:hAnsi="宋体" w:eastAsia="宋体" w:cs="宋体"/>
          <w:color w:val="000"/>
          <w:sz w:val="28"/>
          <w:szCs w:val="28"/>
        </w:rPr>
        <w:t xml:space="preserve">（二）加强农村民主科学文化的培育，加大执法力度，从根本上扭转海南农村中的不正之风。农村的社会风气如何，将直接影响到村民的精神面貌和行为方式。因此，从根本上扭转农村中的不正之风，是解决海南三农问题的基础。结合海南农村目前的情况看，解决这一问题可以从以下几方面入手。</w:t>
      </w:r>
    </w:p>
    <w:p>
      <w:pPr>
        <w:ind w:left="0" w:right="0" w:firstLine="560"/>
        <w:spacing w:before="450" w:after="450" w:line="312" w:lineRule="auto"/>
      </w:pPr>
      <w:r>
        <w:rPr>
          <w:rFonts w:ascii="宋体" w:hAnsi="宋体" w:eastAsia="宋体" w:cs="宋体"/>
          <w:color w:val="000"/>
          <w:sz w:val="28"/>
          <w:szCs w:val="28"/>
        </w:rPr>
        <w:t xml:space="preserve">1．大力加强道德教育和文化建设，树文明新风。从根本上扭转农村的各种不正之风，需要抓好广大农民群众的道德教育，结合农村实际，以三德教育为主线，结合不同层次思想道德状况，以乡村学校为阵地，有的放矢地搞好经常性道德教育。与此同时，各级基层组织要努力开展多层次的文艺演出、科技比赛等活动，构建富有当地特色的村社文化、楼院文化、家庭文化，陶冶居民情操，倡导科学、文明、健康、向上的生活方式，树文明新风。</w:t>
      </w:r>
    </w:p>
    <w:p>
      <w:pPr>
        <w:ind w:left="0" w:right="0" w:firstLine="560"/>
        <w:spacing w:before="450" w:after="450" w:line="312" w:lineRule="auto"/>
      </w:pPr>
      <w:r>
        <w:rPr>
          <w:rFonts w:ascii="宋体" w:hAnsi="宋体" w:eastAsia="宋体" w:cs="宋体"/>
          <w:color w:val="000"/>
          <w:sz w:val="28"/>
          <w:szCs w:val="28"/>
        </w:rPr>
        <w:t xml:space="preserve">2．完善法规制度建设，严格依法办事。人治是靠不住的，要从根本上流转农村社会的不正之风，就必须坚持以法治村。要不断完善村民自治的法律法规，各级基层领导干部要带头依法行政，带头执行和遵守村民自治的各项法律法规，同时要做到执法必严，违法必究。村民委员会要组织农民学法用法，引导农民遵纪守法、照章纳税、依法经营、守法致富。</w:t>
      </w:r>
    </w:p>
    <w:p>
      <w:pPr>
        <w:ind w:left="0" w:right="0" w:firstLine="560"/>
        <w:spacing w:before="450" w:after="450" w:line="312" w:lineRule="auto"/>
      </w:pPr>
      <w:r>
        <w:rPr>
          <w:rFonts w:ascii="宋体" w:hAnsi="宋体" w:eastAsia="宋体" w:cs="宋体"/>
          <w:color w:val="000"/>
          <w:sz w:val="28"/>
          <w:szCs w:val="28"/>
        </w:rPr>
        <w:t xml:space="preserve">3．联合各方力量，严厉打击违法犯罪活动。大力搞好宣传教育的同时，各有关部门要密切配合，通力合作，集中一段时间，集中优势兵力，采取突击行动，严厉打击各类封建迷信、大操大办以及黄赌毒、非法传销等社会丑恶现象，加大对各类社会不正之风的打击力度，防止反弹。各级政府部门要加大对文化娱乐场所的监查和管理，扼制各类危害农民群众，特别是危害农村青少年身心健康的丑恶行为滋长蔓延，进一步净化农村的社会风气。</w:t>
      </w:r>
    </w:p>
    <w:p>
      <w:pPr>
        <w:ind w:left="0" w:right="0" w:firstLine="560"/>
        <w:spacing w:before="450" w:after="450" w:line="312" w:lineRule="auto"/>
      </w:pPr>
      <w:r>
        <w:rPr>
          <w:rFonts w:ascii="宋体" w:hAnsi="宋体" w:eastAsia="宋体" w:cs="宋体"/>
          <w:color w:val="000"/>
          <w:sz w:val="28"/>
          <w:szCs w:val="28"/>
        </w:rPr>
        <w:t xml:space="preserve">4．加大投入力度，完善农村娱乐设施，丰富农村娱乐生活。一般说来，脱衣舞和三点秀很难在都市环境中容身，除了管理因素外，很大程度上是因为市民的休闲娱乐较为丰富，公共部门为他们提供了充足的休闲资源和公共设施。单纯的禁止并不能将脱衣舞和三点秀从草根中清除，各级基层政府应大力开拓资金来源，充分利用国际组织提供的援助或贷款、企业赞助、财政拨款等加大对健康文明娱乐场所的投资力度，为村民提供多种休闲方式。各级基层组织还要根据农村实际情况，开展丰富多彩、形式灵活的文化下乡活动，培养农民的健康观念，使之自觉抵制各种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三）进一步落实村民自治制度，促进农村有序发展。</w:t>
      </w:r>
    </w:p>
    <w:p>
      <w:pPr>
        <w:ind w:left="0" w:right="0" w:firstLine="560"/>
        <w:spacing w:before="450" w:after="450" w:line="312" w:lineRule="auto"/>
      </w:pPr>
      <w:r>
        <w:rPr>
          <w:rFonts w:ascii="宋体" w:hAnsi="宋体" w:eastAsia="宋体" w:cs="宋体"/>
          <w:color w:val="000"/>
          <w:sz w:val="28"/>
          <w:szCs w:val="28"/>
        </w:rPr>
        <w:t xml:space="preserve">村民自治制度的实施，为海南农村带来了巨大的变化。村民自治不仅加强了村委会班子建设，提高了基层干部的素质，而且还密切了党群、干群关系，缓解了干群矛盾，增强了农民的民主意识和法律观念，促进了基层民主与法制建设。然而，我们也应看到，年轻的村民自治工作尚有诸多不完善之处，尚需进一步加强。未来一些年的村民自治工作，需要在以下几方面下工夫。</w:t>
      </w:r>
    </w:p>
    <w:p>
      <w:pPr>
        <w:ind w:left="0" w:right="0" w:firstLine="560"/>
        <w:spacing w:before="450" w:after="450" w:line="312" w:lineRule="auto"/>
      </w:pPr>
      <w:r>
        <w:rPr>
          <w:rFonts w:ascii="宋体" w:hAnsi="宋体" w:eastAsia="宋体" w:cs="宋体"/>
          <w:color w:val="000"/>
          <w:sz w:val="28"/>
          <w:szCs w:val="28"/>
        </w:rPr>
        <w:t xml:space="preserve">1．明确分工，理清党支部和村委会的关系。村级重大事情，党必须管，但是党管和行政管的角度是不同的，二者必须明确分工。党支部只能做做党应该做的事情，村委会也只能做村委会应该做的事情。从工作上看，村党支部主要起领导和引导的作用，主要是通过调查研究，提出一些方案，然后由村民大会去决定。村委会则主要是履行行政职责，负责处理村内的各种具体事务。理清党支部和村委会的关系，必须予以制度上的保障，从制度上明确谁应该做什么，哪些程序应共同确定，哪些事情由党内决定，哪些事情由村委会或村民代表大会来决定。只有按规范的、程序化的方式解决问题，才可能真正理清村党支部和村委会的关系。</w:t>
      </w:r>
    </w:p>
    <w:p>
      <w:pPr>
        <w:ind w:left="0" w:right="0" w:firstLine="560"/>
        <w:spacing w:before="450" w:after="450" w:line="312" w:lineRule="auto"/>
      </w:pPr>
      <w:r>
        <w:rPr>
          <w:rFonts w:ascii="宋体" w:hAnsi="宋体" w:eastAsia="宋体" w:cs="宋体"/>
          <w:color w:val="000"/>
          <w:sz w:val="28"/>
          <w:szCs w:val="28"/>
        </w:rPr>
        <w:t xml:space="preserve">2．合理分权，正确处理乡政府与村民自治组织的关系。一方面，应根据《村委会组织法》第四章中乡、民族乡、镇的人民政府对村委会的工作给予指导、支持和帮助的规定，明确乡镇府和村民自治组织的关系是一种指导与被指导的关系；另一方面，在村民自治制度下，政府对村的管理又是必要的。只不过管理的方式已由计划经济时代政府对村内事物的直接管理，转为以村民自治为前提，依法定权限和程序进行的间接管理。因此，政府与村民自治组织的关系，同时也是管理与被管理的关系。可见，乡政府与村民自治组织的关系具有指导与被指导、管理与被管理的双重属性。在两者的运作上，乡镇政府只能运用思想教育、法律、行政、经济和服务的手段对村民自治组织的工作进行指导，帮助村委会工作，而不干涉属于村民自治范围内的事项。村民自治组织则必须自觉接受乡镇政府的指导，依法协助乡镇政府开展工作，保证完成各项工作任务。</w:t>
      </w:r>
    </w:p>
    <w:p>
      <w:pPr>
        <w:ind w:left="0" w:right="0" w:firstLine="560"/>
        <w:spacing w:before="450" w:after="450" w:line="312" w:lineRule="auto"/>
      </w:pPr>
      <w:r>
        <w:rPr>
          <w:rFonts w:ascii="宋体" w:hAnsi="宋体" w:eastAsia="宋体" w:cs="宋体"/>
          <w:color w:val="000"/>
          <w:sz w:val="28"/>
          <w:szCs w:val="28"/>
        </w:rPr>
        <w:t xml:space="preserve">3．深化改革，加快村民自治的制度化建设。村民自治，一定要走制度化、法律化之路。因为只有制度才具有根本性、稳定性、长期性特征。加强村民自治制度建设，主要工作是要加强以下六方面的制度建设。一是要完善村民民主选举度；二是要健全村民议事制度或村民代表会议制度；三是要落实村民民主评议和民主测评制度；四是要贯彻执行财务管理和财务公开制度；五是要建立健全村干部任期和离任审计制度；六是要实施民主监督制度。有了规则并不一定就能解决问题，关键是要落实规则。要充分发挥政府、人大、政协、党和社会舆论的监督作用，切实保证各项民主制度的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纠正选举不正之风，继续完善民主选举制度。村委会选举是发展农村基层民主的主要内容和重要条件。选举要按照客观公正、民主公开的原则，把党组织的意图与群众意愿有机结合起来，通过法定程序选出满意的人选。继续完善选举制度，需要做好下面几方面的工作。第一是深化对选举的认识。要通过广泛、经常的宣传教育活动，使选民认识到选举与自己切身利益的密切关系，同时纠正基层干部存在的关于选举的错误观念。第二是改进提出和确立候选人的方式。选举委员会提出和确定候选人时，要充分尊重多数选民的意见，尽可能减少党和政府对提出和确立候选人的干预。第三是完善候选人的介绍方法。对候选人的介绍，要严格坚持三结合的介绍方式，即：由选举委员会介绍，由推荐候选人的组织、团体或选民介绍，由候选人按照一定的程序自我介绍，三者并用。第四是规范选民登记程序。做到不漏、不重、不错和按法定时间张榜公布。第四是规范投票选举程序。坚持一人一票，秘密划票、无记名投票和严控流动票箱使用范围等程序性要求，充分保障选民的选举意愿。</w:t>
      </w:r>
    </w:p>
    <w:p>
      <w:pPr>
        <w:ind w:left="0" w:right="0" w:firstLine="560"/>
        <w:spacing w:before="450" w:after="450" w:line="312" w:lineRule="auto"/>
      </w:pPr>
      <w:r>
        <w:rPr>
          <w:rFonts w:ascii="宋体" w:hAnsi="宋体" w:eastAsia="宋体" w:cs="宋体"/>
          <w:color w:val="000"/>
          <w:sz w:val="28"/>
          <w:szCs w:val="28"/>
        </w:rPr>
        <w:t xml:space="preserve">5．深化村务公开，不断提高村务公开的水平和质量。村务公开是村民自治的一项重要内容，也是党和国家为加强农村工作所采取的一项重要措施，农村各级组织应把它作为一件大事来抓。深化村务公开，需要认真作好下面两方面的工作。一是提高认识，进一步增强村级干部做好村务公开工作的责任感。要注意加强村级干部的学习教育培训，教育他们把推行村务公开与实践三个代表重要思想结合起来，把调动广大农民群众参与村务管理的积极性结合起来，不断加深对村务公开重要性及其重大意义的认识。二是建立和健全村务公开制度，规范村务公开的内容和形式。村务公开的内容和形式具有重要的意义，它直接关系广大村民的切身利益以及公开的质量和效果。一方面要按照《中华人民共和国村民委员会组织法》的要求，结合农村税费改革，对集体财务收支，农民承担的税、费和劳务，宅基地分配，水电费收缴，计划生育指标安排等事务进行公开，让村民群众明白。另一方面，要根据公开内容的性质决定公开的形式。对于到户到人的事项，可以采取个别入户通知的方式；对于向村民宣传性的事项和经常性需要村民知道的内容和事项，可采用书面张贴的形式在公开栏内公开。</w:t>
      </w:r>
    </w:p>
    <w:p>
      <w:pPr>
        <w:ind w:left="0" w:right="0" w:firstLine="560"/>
        <w:spacing w:before="450" w:after="450" w:line="312" w:lineRule="auto"/>
      </w:pPr>
      <w:r>
        <w:rPr>
          <w:rFonts w:ascii="宋体" w:hAnsi="宋体" w:eastAsia="宋体" w:cs="宋体"/>
          <w:color w:val="000"/>
          <w:sz w:val="28"/>
          <w:szCs w:val="28"/>
        </w:rPr>
        <w:t xml:space="preserve">（四）加强农民继续教育，提高农民的科技文化素质</w:t>
      </w:r>
    </w:p>
    <w:p>
      <w:pPr>
        <w:ind w:left="0" w:right="0" w:firstLine="560"/>
        <w:spacing w:before="450" w:after="450" w:line="312" w:lineRule="auto"/>
      </w:pPr>
      <w:r>
        <w:rPr>
          <w:rFonts w:ascii="宋体" w:hAnsi="宋体" w:eastAsia="宋体" w:cs="宋体"/>
          <w:color w:val="000"/>
          <w:sz w:val="28"/>
          <w:szCs w:val="28"/>
        </w:rPr>
        <w:t xml:space="preserve">提高农民科技文化素质，加强农民继续教育，对于带动农村经济的发展，保持国民经济的快速高效地增长，有着十分重要的意义。提高农民的科技文化水平，应注重作好以下几方面的工作。</w:t>
      </w:r>
    </w:p>
    <w:p>
      <w:pPr>
        <w:ind w:left="0" w:right="0" w:firstLine="560"/>
        <w:spacing w:before="450" w:after="450" w:line="312" w:lineRule="auto"/>
      </w:pPr>
      <w:r>
        <w:rPr>
          <w:rFonts w:ascii="宋体" w:hAnsi="宋体" w:eastAsia="宋体" w:cs="宋体"/>
          <w:color w:val="000"/>
          <w:sz w:val="28"/>
          <w:szCs w:val="28"/>
        </w:rPr>
        <w:t xml:space="preserve">首先，要着重解决好认识问题。注重通过广泛的经常的宣传活动，使广大干部和农民认识到增加农民收入、提高农民社会地位的关键在于农民的科技文化素质。鼓励农民根据需要和可能，在智力投资上多花一些时间和金钱，通过培训和职业教育等来提高自己的科技文化素质。基层政府和村级组织要认识到优秀人才对农村发展的推动作用，将农村中的两部分人（一部分是中考和高考落榜生，另一部分是农村中那些思想素质较好、头脑灵活的人）发动起来，作为农村科技推广工作的骨干和带头人。</w:t>
      </w:r>
    </w:p>
    <w:p>
      <w:pPr>
        <w:ind w:left="0" w:right="0" w:firstLine="560"/>
        <w:spacing w:before="450" w:after="450" w:line="312" w:lineRule="auto"/>
      </w:pPr>
      <w:r>
        <w:rPr>
          <w:rFonts w:ascii="宋体" w:hAnsi="宋体" w:eastAsia="宋体" w:cs="宋体"/>
          <w:color w:val="000"/>
          <w:sz w:val="28"/>
          <w:szCs w:val="28"/>
        </w:rPr>
        <w:t xml:space="preserve">其次，要建立和完善教育培训网络。提高农民的科技文化素质，重点在于大力整合教育资源、狠抓农民培训。各级政府要把农村劳动力的技能培训纳入本行政区域的教育整体规划，大力建设以农村中小学为主体，以农广校、农村远程教育和农业生产技术培训班等社会教育为辅助的教育培训网络。各培训机构要根据劳动力市场供求的变化，有针对性地做好职业培训，提高劳动者的就业技能。同时要注意在科目设置和培训方式上的灵活多样，既要开设工艺美术、外贸英语、计算机等高层次专业，又要致力推广种植、加工等多项新型实用技术。</w:t>
      </w:r>
    </w:p>
    <w:p>
      <w:pPr>
        <w:ind w:left="0" w:right="0" w:firstLine="560"/>
        <w:spacing w:before="450" w:after="450" w:line="312" w:lineRule="auto"/>
      </w:pPr>
      <w:r>
        <w:rPr>
          <w:rFonts w:ascii="宋体" w:hAnsi="宋体" w:eastAsia="宋体" w:cs="宋体"/>
          <w:color w:val="000"/>
          <w:sz w:val="28"/>
          <w:szCs w:val="28"/>
        </w:rPr>
        <w:t xml:space="preserve">最后，还需要积极开展科普和示范活动。科普是提高农民科技文化素质的有效工具。各级基层政府和村级组织要加强农村科普宣传教育，策划一系列参与度大、通俗易懂的科普活动，普及科学知识。同时，还应大力普及农业和农村先进实用技术，加快新技术、新品种的推广，提高农民的生产技能，增强科技意识，增加经济收入。各级基层政府和村级组织还要积极开展科技示范，加强农村科技示范体系建设，建立以高效农业示范园区、示范村、示范户为主的技术示范体，充分发挥科技示范的带动作用，给农民展现看得见、摸得着的学科技、用科技的成功范例。</w:t>
      </w:r>
    </w:p>
    <w:p>
      <w:pPr>
        <w:ind w:left="0" w:right="0" w:firstLine="560"/>
        <w:spacing w:before="450" w:after="450" w:line="312" w:lineRule="auto"/>
      </w:pPr>
      <w:r>
        <w:rPr>
          <w:rFonts w:ascii="宋体" w:hAnsi="宋体" w:eastAsia="宋体" w:cs="宋体"/>
          <w:color w:val="000"/>
          <w:sz w:val="28"/>
          <w:szCs w:val="28"/>
        </w:rPr>
        <w:t xml:space="preserve">（五）继续推进税费改革，切实增加农民收入</w:t>
      </w:r>
    </w:p>
    <w:p>
      <w:pPr>
        <w:ind w:left="0" w:right="0" w:firstLine="560"/>
        <w:spacing w:before="450" w:after="450" w:line="312" w:lineRule="auto"/>
      </w:pPr>
      <w:r>
        <w:rPr>
          <w:rFonts w:ascii="宋体" w:hAnsi="宋体" w:eastAsia="宋体" w:cs="宋体"/>
          <w:color w:val="000"/>
          <w:sz w:val="28"/>
          <w:szCs w:val="28"/>
        </w:rPr>
        <w:t xml:space="preserve">从长远来看，农村税费改革对于农村社会经济的发展有着举足轻重的作用，它不仅可以培育村民的纳税人意识，为农村民主建设打下坚实的基础，而且还可以提高农民的生产积极性，较大幅度地增加农民的收入。继续推进税费改革，需要作好下面几方面的工作。</w:t>
      </w:r>
    </w:p>
    <w:p>
      <w:pPr>
        <w:ind w:left="0" w:right="0" w:firstLine="560"/>
        <w:spacing w:before="450" w:after="450" w:line="312" w:lineRule="auto"/>
      </w:pPr>
      <w:r>
        <w:rPr>
          <w:rFonts w:ascii="宋体" w:hAnsi="宋体" w:eastAsia="宋体" w:cs="宋体"/>
          <w:color w:val="000"/>
          <w:sz w:val="28"/>
          <w:szCs w:val="28"/>
        </w:rPr>
        <w:t xml:space="preserve">第一，加大宣传，统一认识，充分调动各方力量推进税费改革。没有广大农民的积极参与和支持，改革就失去了深厚的群众基础；而没有广大基层干部积极工作，改革的实施就失去了组织保障。因此要加大宣传力度，统一各级干部和广大农民群众的认识，坚定改革的信心和决心。同时，也要发动和鼓舞基层干部经受这次改革的考验，为改革做出相应的奉献。税费改革是一项新的探索，改革中出现的各种难题也没有固定的解决模式。因此，要充分发挥人民群众的积极性和创造力，鼓励农民参政议政，找到适合当地实际情况的解决办法。</w:t>
      </w:r>
    </w:p>
    <w:p>
      <w:pPr>
        <w:ind w:left="0" w:right="0" w:firstLine="560"/>
        <w:spacing w:before="450" w:after="450" w:line="312" w:lineRule="auto"/>
      </w:pPr>
      <w:r>
        <w:rPr>
          <w:rFonts w:ascii="宋体" w:hAnsi="宋体" w:eastAsia="宋体" w:cs="宋体"/>
          <w:color w:val="000"/>
          <w:sz w:val="28"/>
          <w:szCs w:val="28"/>
        </w:rPr>
        <w:t xml:space="preserve">第二，采取分解、分类的办法来解决农业特产税的问题。</w:t>
      </w:r>
    </w:p>
    <w:p>
      <w:pPr>
        <w:ind w:left="0" w:right="0" w:firstLine="560"/>
        <w:spacing w:before="450" w:after="450" w:line="312" w:lineRule="auto"/>
      </w:pPr>
      <w:r>
        <w:rPr>
          <w:rFonts w:ascii="宋体" w:hAnsi="宋体" w:eastAsia="宋体" w:cs="宋体"/>
          <w:color w:val="000"/>
          <w:sz w:val="28"/>
          <w:szCs w:val="28"/>
        </w:rPr>
        <w:t xml:space="preserve">海南农业税结构比较特殊，农业特产税占了绝对的比重。改革海南的农业税，核心就是改革海南的农业特产税。改革农业特产税，需化整为零，各个击破。先把农业特产税做一些分解，然后取消一部分，合并一部分，转变一部分，从而彻底解决农业特产税问题。取消农业特产税，是海南农村税制改革的关键一步。各级基层政府要根据中央农业税费改革的政策和海南发展的需要，尽快出台取消农业特产税的相关措施。全面推进农村税费改革，取消农业特产税，要严格执行涉农价格和收费公示制度，严防农民负担反弹。</w:t>
      </w:r>
    </w:p>
    <w:p>
      <w:pPr>
        <w:ind w:left="0" w:right="0" w:firstLine="560"/>
        <w:spacing w:before="450" w:after="450" w:line="312" w:lineRule="auto"/>
      </w:pPr>
      <w:r>
        <w:rPr>
          <w:rFonts w:ascii="宋体" w:hAnsi="宋体" w:eastAsia="宋体" w:cs="宋体"/>
          <w:color w:val="000"/>
          <w:sz w:val="28"/>
          <w:szCs w:val="28"/>
        </w:rPr>
        <w:t xml:space="preserve">第三，加大对基层的财政转移支付力度，弥补乡镇政府和村级组织的收支缺口，保障基层政权的正常运转。海南是一个农业省，各基层政府和村级组织的大部分财政收入来源于农业税。因此，取消农业三税后，基层政府和村级组织的财政经费和公共服务所需资金相当大的部分需要中央、省和市的各级财政通过转移支付来解决。这就要求政府要解决好新增的转移支付资金在三层上级财政之间如何分担的问题，处理好中央和地方政府、地方各级政府间的财政分配关系。</w:t>
      </w:r>
    </w:p>
    <w:p>
      <w:pPr>
        <w:ind w:left="0" w:right="0" w:firstLine="560"/>
        <w:spacing w:before="450" w:after="450" w:line="312" w:lineRule="auto"/>
      </w:pPr>
      <w:r>
        <w:rPr>
          <w:rFonts w:ascii="宋体" w:hAnsi="宋体" w:eastAsia="宋体" w:cs="宋体"/>
          <w:color w:val="000"/>
          <w:sz w:val="28"/>
          <w:szCs w:val="28"/>
        </w:rPr>
        <w:t xml:space="preserve">第四，加强相关的配套改革。农村税费改革牵涉的面很广，涉及千家万户农民的切身利益，涉及基层政权和基层组织的职能转变、机构撤并、人员精减以及现有利益格局的调整。因此，农村税费改革成功与否，很大程度上取决于相关配套改革能否到位。乡镇政府机构、乡镇财政体制、农村教育体制等方面的改革，不仅是农村税费改革的重要组成部分，而且是农村税费改革取得成功的重要保证，必须坚持同步实施，整体推进。</w:t>
      </w:r>
    </w:p>
    <w:p>
      <w:pPr>
        <w:ind w:left="0" w:right="0" w:firstLine="560"/>
        <w:spacing w:before="450" w:after="450" w:line="312" w:lineRule="auto"/>
      </w:pPr>
      <w:r>
        <w:rPr>
          <w:rFonts w:ascii="宋体" w:hAnsi="宋体" w:eastAsia="宋体" w:cs="宋体"/>
          <w:color w:val="000"/>
          <w:sz w:val="28"/>
          <w:szCs w:val="28"/>
        </w:rPr>
        <w:t xml:space="preserve">税费改革带来的增收空间毕竟有限，因而农民增收不能仅局限于税费改革。农民的货币资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2025-05-02T00:49:26+08:00</dcterms:created>
  <dcterms:modified xsi:type="dcterms:W3CDTF">2025-05-02T00:49:26+08:00</dcterms:modified>
</cp:coreProperties>
</file>

<file path=docProps/custom.xml><?xml version="1.0" encoding="utf-8"?>
<Properties xmlns="http://schemas.openxmlformats.org/officeDocument/2006/custom-properties" xmlns:vt="http://schemas.openxmlformats.org/officeDocument/2006/docPropsVTypes"/>
</file>