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在上半年全省重点物资铁路运输协调例会上的讲话</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省经委和铁路局召开上半年重点物资运输协调例会，主要是听取各地贯彻落实省经委和铁路局下发的《关于加强…省重点物资铁运输协调工作意见》的情况，总结上半年重点物资铁路运输工作，分析铁路运输面临的形势，研究部署下步铁路运输工作的重点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省经委和铁路局召开上半年重点物资运输协调例会，主要是听取各地贯彻落实省经委和铁路局下发的《关于加强…省重点物资铁运输协调工作意见》的情况，总结上半年重点物资铁路运输工作，分析铁路运输面临的形势，研究部署下步铁路运输工作的重点和措施，继续为我省经济持续、快速、协调发展，确保全年目标的实现，提供有力的运输保障。刚才，各地、各部门汇报了本地、本行业铁路运输的情况，提出了一些很好的建议。…局长通报了上半年铁路运输的情况，对下步铁路运输工作提出了意见，我都赞同。下面，我结合全省经济运行形势和对铁路运输的需求情况，回顾一下上半年重点物资铁路运输协调工作情况，并就确保全年经济工作目标的实现，做好铁路运输重点保障工作讲几点意见，供大家参考。</w:t>
      </w:r>
    </w:p>
    <w:p>
      <w:pPr>
        <w:ind w:left="0" w:right="0" w:firstLine="560"/>
        <w:spacing w:before="450" w:after="450" w:line="312" w:lineRule="auto"/>
      </w:pPr>
      <w:r>
        <w:rPr>
          <w:rFonts w:ascii="宋体" w:hAnsi="宋体" w:eastAsia="宋体" w:cs="宋体"/>
          <w:color w:val="000"/>
          <w:sz w:val="28"/>
          <w:szCs w:val="28"/>
        </w:rPr>
        <w:t xml:space="preserve">一、关于重点物资铁路运输协调工作情况</w:t>
      </w:r>
    </w:p>
    <w:p>
      <w:pPr>
        <w:ind w:left="0" w:right="0" w:firstLine="560"/>
        <w:spacing w:before="450" w:after="450" w:line="312" w:lineRule="auto"/>
      </w:pPr>
      <w:r>
        <w:rPr>
          <w:rFonts w:ascii="宋体" w:hAnsi="宋体" w:eastAsia="宋体" w:cs="宋体"/>
          <w:color w:val="000"/>
          <w:sz w:val="28"/>
          <w:szCs w:val="28"/>
        </w:rPr>
        <w:t xml:space="preserve">上半年，全省经济保持了持续、快速、健康发展的良好势头，gdp增幅达到了10.6％，创十五年最高水平。全省工业增加值同比增加了14.3％，经济效益稳步提高，工业速度和效益创十多年来最好水平。我省铁路运输在全国铁路运输总体紧张，经济发展对运输需求增加，特别是3月份以来国家集中调运我省粮食及口岸过货物资激增，铁路局辖区内物资运输矛盾十分突出的状况下，重点物资运输取得了很好的成绩。1-6月份，…省境内铁路运输货物完成6961万吨，同比增加125万吨。铁路运输为全省经济发展提供了有力的保障，做出了很大贡献。重点物资和重点企业的铁路运输取得了重要突破。</w:t>
      </w:r>
    </w:p>
    <w:p>
      <w:pPr>
        <w:ind w:left="0" w:right="0" w:firstLine="560"/>
        <w:spacing w:before="450" w:after="450" w:line="312" w:lineRule="auto"/>
      </w:pPr>
      <w:r>
        <w:rPr>
          <w:rFonts w:ascii="宋体" w:hAnsi="宋体" w:eastAsia="宋体" w:cs="宋体"/>
          <w:color w:val="000"/>
          <w:sz w:val="28"/>
          <w:szCs w:val="28"/>
        </w:rPr>
        <w:t xml:space="preserve">] 运的阶段性任务圆满完成</w:t>
      </w:r>
    </w:p>
    <w:p>
      <w:pPr>
        <w:ind w:left="0" w:right="0" w:firstLine="560"/>
        <w:spacing w:before="450" w:after="450" w:line="312" w:lineRule="auto"/>
      </w:pPr>
      <w:r>
        <w:rPr>
          <w:rFonts w:ascii="宋体" w:hAnsi="宋体" w:eastAsia="宋体" w:cs="宋体"/>
          <w:color w:val="000"/>
          <w:sz w:val="28"/>
          <w:szCs w:val="28"/>
        </w:rPr>
        <w:t xml:space="preserve">今年3月份，京、津、沪、江、浙等粮食主销区一度粮食紧缺，价格上涨，上海地区大米从每市斤1.2元涨到1.8元，部分地区出现了抢购现象。为落实中央指示和国家发改委和铁道部有关文件精神，根据省委省政府的要求，我们将粮食调运作为当时铁路运输的头等大事，全力以赴、采取一系列切实有效的措施组织落实。局、省农垦总局联合下发了《…省近期加强粮食调运管理工作实施意见》，并成立了四部门人员组成的粮食调运管理工作办公室，在铁路局局集中办公，专门负责粮食调运管理工作。为有效解决粮食运输的矛盾，使粮食调运管理力求公平、公开、有效，调运办制定了管理规则、建立了例会制度和动态信息通报制度，实行计划集体审批，重点落实，并对外公布监督电话。二是加强粮食调运组织。特别是在“一部两省”铁路粮食运输协调会议后，抓住国家支持调运的机遇，加强粮食调运组织，对车站站台积压待运粮食组织集中抢运，20天共抢运站台粮食9600车（约58万吨），化解了粮食经营散户的运输矛盾。实现了粮食外运计划归口管理，对各铁路专用线站台积压粮食进行了调查并进行集中运输。对国家重点调运的粮食按方向、品名安排旬计划，铁路局以调度命令下达给各分局执行。三是根据粮食调运形势适时调整工作安排。进入4月下旬以来，粮食调运出现了销区粮食价格下滑，大豆运输已近收尾和粮食外运请车数量急剧下降，而工业品积压比较严重的新情况，我们立即采取了应对措施。专程去北京向国家发改委、铁道部进行汇报，并分别以省政府和省经委名义致函铁道部和国家发改委反映情况，恳请国家适当调减粮食装车计划，解决工业品积压问题。在4月下旬全国经济运行工作会议期间，我省将粮食抢运完成情况和市场变化情况向国家发改委欧新黔副主任等领导作了汇报，引起了重视。发改委有关部门专门研究，并与铁道部沟通，同意我省请求的意见。铁道部决定从5月份起日均进关装车每天增加48车，粮食装车每天减少300车。由于抢运及时，4月份当月就抢运粮食292万吨，同比增加127万吨，增长75.8%。1-6月份我省粮食运输完成1253万吨，同比增加179万吨，其中4-6月完成629万吨，同比增加133万吨。从5月份开始，主销区粮食供需矛盾缓解，价格开始回落，由最高时的每市斤1.8元下降到1.65元。国家发改委对铁道部和我省的抢运工作给予充分肯定，圆满完成了粮食抢运的阶段性任务。</w:t>
      </w:r>
    </w:p>
    <w:p>
      <w:pPr>
        <w:ind w:left="0" w:right="0" w:firstLine="560"/>
        <w:spacing w:before="450" w:after="450" w:line="312" w:lineRule="auto"/>
      </w:pPr>
      <w:r>
        <w:rPr>
          <w:rFonts w:ascii="宋体" w:hAnsi="宋体" w:eastAsia="宋体" w:cs="宋体"/>
          <w:color w:val="000"/>
          <w:sz w:val="28"/>
          <w:szCs w:val="28"/>
        </w:rPr>
        <w:t xml:space="preserve">（二）积压工业产品抢运取得了显著成效</w:t>
      </w:r>
    </w:p>
    <w:p>
      <w:pPr>
        <w:ind w:left="0" w:right="0" w:firstLine="560"/>
        <w:spacing w:before="450" w:after="450" w:line="312" w:lineRule="auto"/>
      </w:pPr>
      <w:r>
        <w:rPr>
          <w:rFonts w:ascii="宋体" w:hAnsi="宋体" w:eastAsia="宋体" w:cs="宋体"/>
          <w:color w:val="000"/>
          <w:sz w:val="28"/>
          <w:szCs w:val="28"/>
        </w:rPr>
        <w:t xml:space="preserve">今年3月份以来，由于我省集中抢运粮食，工业品出现了积压待运的情况。各地、重点企业纷纷打报告反映，截止4月30日，工业产品积压1.5万车。已对我省工业经济的正常运行产生了影响。根据省委、省政府领导对解决铁路运输紧张问题的指示精神，省经委与铁路局高度重视，进一步加强了运输组织调度。省经委对当时积压待运的工业品按照轻重缓急、产品特点和流量、流向进行分类排队，提出组织落实抢运意见转给铁路局。铁路局局长亲自进行批示和部署，…副局长亲自抓组织落实，立即要求运输调度部门和有关分局加强运输组织管理，在确保口岸、粮食、石油、木材等重点物资运输需求的基础上，按日均250-300车的进关能力对积压的工业产品进行集中抢运。5月20日，在铁路局新领导班子上任后各地经贸委及有关部门座谈会上，又了解了各地市急需运输物资的情况，决定采取集中抢运措施。铁路局把抢运工业产品作为“局长工程”自始至终狠抓落实，做到了计划、备货、请车和承认车“四优先”，还建立动态台帐跟踪问效，对各分局的抢运情况定期分析通报。通过两个阶段的抢运，截至6月9日，累计完成22672车，超额完成抢运总体目标，有力缓解了我省工业品铁路运输紧张的矛盾。…、…、…等积压严重的重点企业产品外运得到了很好解决，为保证这些企业的正常生产经营，促进全省工业速度和效益同步增长做出了贡献。</w:t>
      </w:r>
    </w:p>
    <w:p>
      <w:pPr>
        <w:ind w:left="0" w:right="0" w:firstLine="560"/>
        <w:spacing w:before="450" w:after="450" w:line="312" w:lineRule="auto"/>
      </w:pPr>
      <w:r>
        <w:rPr>
          <w:rFonts w:ascii="宋体" w:hAnsi="宋体" w:eastAsia="宋体" w:cs="宋体"/>
          <w:color w:val="000"/>
          <w:sz w:val="28"/>
          <w:szCs w:val="28"/>
        </w:rPr>
        <w:t xml:space="preserve">（三）重点企业运输保障机制逐步建立</w:t>
      </w:r>
    </w:p>
    <w:p>
      <w:pPr>
        <w:ind w:left="0" w:right="0" w:firstLine="560"/>
        <w:spacing w:before="450" w:after="450" w:line="312" w:lineRule="auto"/>
      </w:pPr>
      <w:r>
        <w:rPr>
          <w:rFonts w:ascii="宋体" w:hAnsi="宋体" w:eastAsia="宋体" w:cs="宋体"/>
          <w:color w:val="000"/>
          <w:sz w:val="28"/>
          <w:szCs w:val="28"/>
        </w:rPr>
        <w:t xml:space="preserve">几年来，我省建立的铁路运输重点保障企业制度，对支持重点企业快速发展起到了很好的作用，越来越受到各级政府和企业的欢迎。今年4月份，省经委与铁路局重新确定了73户企业作为2024年铁路运输重点保障企业。4-6月份，69户（不包括四大矿）重点企业运量增长14.9%，兑现率79.3%，其中：重点工业企业实现兑现率90.9% ，煤炭企业实现兑现率73.7% ，重点粮食加工企业52.9% 。在全省铁路运输总体紧张和抢运粮食的形势下，重点企业运输完成情况是很不错的。重点企业保障工作切实起到了抓重点、保重点、促进经济运行质量和效益提高的作用。铁路局新领导班子上任后，进一步重视重点运输工作，为加强铁路运输组织、健全协调机制、明确责任分工，确保重点和应急运输，在总结以往经验的基础上，与省经委联合制定下发了《关于加强…省重点物资铁路运输协调工作的意见》。这一意见的出台，可以说对我省铁路运输协调工作具有划时代的意义，有力地促进了我省重点运输保障进一步制度化、规范化、权威化。一个地方政府与铁路部门横向互动、上下贯通；信息共享、协调顺畅；制度完备、责任清晰；行动统</w:t>
      </w:r>
    </w:p>
    <w:p>
      <w:pPr>
        <w:ind w:left="0" w:right="0" w:firstLine="560"/>
        <w:spacing w:before="450" w:after="450" w:line="312" w:lineRule="auto"/>
      </w:pPr>
      <w:r>
        <w:rPr>
          <w:rFonts w:ascii="宋体" w:hAnsi="宋体" w:eastAsia="宋体" w:cs="宋体"/>
          <w:color w:val="000"/>
          <w:sz w:val="28"/>
          <w:szCs w:val="28"/>
        </w:rPr>
        <w:t xml:space="preserve">一、保障有力的重点运输协调长效机制正在形成。从各地汇报的情况看，普遍对《意见》反映较好。各地基本上都按要求制定了贯彻实施办法，地市经贸委与分局的协调制度已建立起来，许多地市也陆续分区召开了会议，协调效果已开始显现。几年来重点企业铁路运输保障工作取得的显著成效，得到省委、省政府的高度赞扬，国家发改委和铁道部对此也给予肯定，特别是对我省制定的《意见》给予高度评价，要求其它省和铁路局学习我们的做法。</w:t>
      </w:r>
    </w:p>
    <w:p>
      <w:pPr>
        <w:ind w:left="0" w:right="0" w:firstLine="560"/>
        <w:spacing w:before="450" w:after="450" w:line="312" w:lineRule="auto"/>
      </w:pPr>
      <w:r>
        <w:rPr>
          <w:rFonts w:ascii="宋体" w:hAnsi="宋体" w:eastAsia="宋体" w:cs="宋体"/>
          <w:color w:val="000"/>
          <w:sz w:val="28"/>
          <w:szCs w:val="28"/>
        </w:rPr>
        <w:t xml:space="preserve">我省上半年铁路运输成绩是面对很多新情况、克服很多新困难的情况下取得的，非常来之不易，是铁道部的大力支持、铁路局的密切配合、省委省政府的高度重视、地市各部门通力合作的结果。主要得益于：</w:t>
      </w:r>
    </w:p>
    <w:p>
      <w:pPr>
        <w:ind w:left="0" w:right="0" w:firstLine="560"/>
        <w:spacing w:before="450" w:after="450" w:line="312" w:lineRule="auto"/>
      </w:pPr>
      <w:r>
        <w:rPr>
          <w:rFonts w:ascii="宋体" w:hAnsi="宋体" w:eastAsia="宋体" w:cs="宋体"/>
          <w:color w:val="000"/>
          <w:sz w:val="28"/>
          <w:szCs w:val="28"/>
        </w:rPr>
        <w:t xml:space="preserve">一是铁路局顾全大局，积极做好运输组织。铁路局充分发挥铁路运输企业的公益作用，从促进全省经济发展，维护社会稳定的大局出发，把重点企业运输工作放在第一位，确定了“重点户保需求”的运输战略。从支持…地方经济发展、支持企业正常生产经营的角度，积极配合省经委，实施重点企业保障战略。与省经委共同起草、联合下发了重点运输企业保障文件，设立了专门台帐，在运输组织上给予重点安排、重点保障。特别是运输处、货运处的同志，始终与我委运行处保持紧密沟通，相互配合，积极主动采取有效措施，做好运输组织调度，及时解决企业运输过程中出现的各种问题。</w:t>
      </w:r>
    </w:p>
    <w:p>
      <w:pPr>
        <w:ind w:left="0" w:right="0" w:firstLine="560"/>
        <w:spacing w:before="450" w:after="450" w:line="312" w:lineRule="auto"/>
      </w:pPr>
      <w:r>
        <w:rPr>
          <w:rFonts w:ascii="宋体" w:hAnsi="宋体" w:eastAsia="宋体" w:cs="宋体"/>
          <w:color w:val="000"/>
          <w:sz w:val="28"/>
          <w:szCs w:val="28"/>
        </w:rPr>
        <w:t xml:space="preserve">二是政、路、企协同动作。在铁道部、省委、省政府和各级政府的领导下，省经委、铁路局、各地市经贸委、各铁路分局和企业之间，建立了有效的协调机制，反应快速，动作协调。各地市经贸委负责交通工作的同志积极主动与企业、铁路分局沟通，及时发现问题，解决问题，每月总结、分析、预测、报表，做了大量工作。遇到确实难以解决的问题时，立即向省经委反映，争取支持。各铁路分局也能主动了解地方经贸委、重点企业对运输的需求，给予重点考虑。重点企业按照重点保障制度的要求，积极配合政府部门和铁路做好计划提报、装卸组织、信息反馈等工作。</w:t>
      </w:r>
    </w:p>
    <w:p>
      <w:pPr>
        <w:ind w:left="0" w:right="0" w:firstLine="560"/>
        <w:spacing w:before="450" w:after="450" w:line="312" w:lineRule="auto"/>
      </w:pPr>
      <w:r>
        <w:rPr>
          <w:rFonts w:ascii="宋体" w:hAnsi="宋体" w:eastAsia="宋体" w:cs="宋体"/>
          <w:color w:val="000"/>
          <w:sz w:val="28"/>
          <w:szCs w:val="28"/>
        </w:rPr>
        <w:t xml:space="preserve">三是国家有关部门给予了有力支持。国家发改委和铁道部对我省铁路运输高度关注，积极支持。铁道部一直十分支持…，在全路运输十分紧张的情况下，牺牲局部利益，加大对我省的排空车力度，对缓解运输紧张起到了关键作用。今年共计下达12次由南方各局向铁路局排空车命令，使铁路局排空车日均达到3362车，同比增加151车。4月、5月份连续两个月调增进关车数。为解决工业品积压问题，5月份适时调减粮食装车数。为保持当前铁路运输好形势，确定7月份日装车高于8100车。</w:t>
      </w:r>
    </w:p>
    <w:p>
      <w:pPr>
        <w:ind w:left="0" w:right="0" w:firstLine="560"/>
        <w:spacing w:before="450" w:after="450" w:line="312" w:lineRule="auto"/>
      </w:pPr>
      <w:r>
        <w:rPr>
          <w:rFonts w:ascii="宋体" w:hAnsi="宋体" w:eastAsia="宋体" w:cs="宋体"/>
          <w:color w:val="000"/>
          <w:sz w:val="28"/>
          <w:szCs w:val="28"/>
        </w:rPr>
        <w:t xml:space="preserve">四是省委省政府高度重视，正确领导。省委、省政府一直把缓解铁路运输瓶颈制约作为促进全省经济持续、快速、健康发展的一个战略性问题，认真研究解决措施，积极争取国家支持，不断做出部署。省委、省政府领导多次向铁道部刘部长汇报，请求支持。…书记在4月下旬运输紧张的时候，亲自指示省经委、铁路局要抓紧采取措施解决铁路运输矛盾。…省长在4月21日省政府第一季度经济形势分析会上，指示要全力以赴抓好积压工业品抢运工作。5月9日，…副省长在回国后一上班就召开专门会议研究工业品抢运工作。…副秘书长于4月29日率领省市经贸、铁路部门到阿城调研铁路运输问题并现场办公。为了保持住当前的铁路运输势头，7月9日，…省长、…副省长又带队专程到铁道部进行汇报，请求支持。</w:t>
      </w:r>
    </w:p>
    <w:p>
      <w:pPr>
        <w:ind w:left="0" w:right="0" w:firstLine="560"/>
        <w:spacing w:before="450" w:after="450" w:line="312" w:lineRule="auto"/>
      </w:pPr>
      <w:r>
        <w:rPr>
          <w:rFonts w:ascii="宋体" w:hAnsi="宋体" w:eastAsia="宋体" w:cs="宋体"/>
          <w:color w:val="000"/>
          <w:sz w:val="28"/>
          <w:szCs w:val="28"/>
        </w:rPr>
        <w:t xml:space="preserve">上半年的铁路运输工作得到了各方面的认可，省政府领导多次在会议上给予表扬，在有关报送的情况和信息上做出了高度肯定的批示。一些地方政府和企业也纷纷以各种形式表示感谢。</w:t>
      </w:r>
    </w:p>
    <w:p>
      <w:pPr>
        <w:ind w:left="0" w:right="0" w:firstLine="560"/>
        <w:spacing w:before="450" w:after="450" w:line="312" w:lineRule="auto"/>
      </w:pPr>
      <w:r>
        <w:rPr>
          <w:rFonts w:ascii="宋体" w:hAnsi="宋体" w:eastAsia="宋体" w:cs="宋体"/>
          <w:color w:val="000"/>
          <w:sz w:val="28"/>
          <w:szCs w:val="28"/>
        </w:rPr>
        <w:t xml:space="preserve">二、关于下半年重点物资运输保障工作意见</w:t>
      </w:r>
    </w:p>
    <w:p>
      <w:pPr>
        <w:ind w:left="0" w:right="0" w:firstLine="560"/>
        <w:spacing w:before="450" w:after="450" w:line="312" w:lineRule="auto"/>
      </w:pPr>
      <w:r>
        <w:rPr>
          <w:rFonts w:ascii="宋体" w:hAnsi="宋体" w:eastAsia="宋体" w:cs="宋体"/>
          <w:color w:val="000"/>
          <w:sz w:val="28"/>
          <w:szCs w:val="28"/>
        </w:rPr>
        <w:t xml:space="preserve">据国家权威部门分析预测，下半年，国家采取的宏观调控政策效应会进一步显现，但我国经济持续、快速、健康增长的势头不会改变，全年肯定能够实现7%的增长目标。我省经济快速增长的良好势头也不会改变，加之振兴东北老工业基地政策和投资项目的逐步落实，国家对粮食主产区“一免两补”政策的实施，边境口岸贸易区的逐步扩大，南方部分地区煤、电紧张状况不会根本好转，我省特有的季节性物资集中和资源省份的地位不变等因素，我省铁路运输将处于持续紧张的态势，全年铁路运输量将超过去年1000万吨左右，达到14700万吨。受重要物资市场供求的影响，我省铁路运输出现了淡季不淡的新形势，铁路运输需求出现明显增加和变化的主要原因，一是全省经济将保持快速增长势头。今年gdp增长不会低于10%，重大装备、钢材、焦碳等投资类产品和原材料运输需求将保持增长态势。二是全国性的煤、电、油、运紧张状况不会很快转好。南方沿海城市煤炭供应紧张，价格普遍上涨，必将带动我省煤炭市场价格上涨，销路不断扩大。现在，过去销路不畅的部分地方煤矿，也开辟了沿海市场，致使煤炭请车同比增加1500车左右。运输需求在进入10月份后将更加旺盛。三是粮食市场将随着新粮的丰收再度步入旺季。今年，受粮食价格上涨和国家粮食政策的影响，种植面积增加，我省粮食有望达到600亿斤，本省消化2500万吨，还有3500万吨外销，加上原来的2500万吨库存，如果南方市场不变，粮食铁路运输还将突破2500万吨。当前，虽然铁路局和沈阳、兰州、呼和浩特、乌鲁木齐局粮食请车严重不足，但南方各地的粮食需求却一直攀高不下，粮食发运的突出矛盾将随着新粮合同的执行和出口粮食的到来而逐步凸现。同时，应当注意到，现在由于豆粕价格下滑，部分豆粕生产企业持货观望，一但价格反弹，由于我省豆粕的销售市场主要在南方，进关运输将更加紧张。四是公路“治超”将使1000万吨左右运量转向铁路运输。五是铁路口岸过货物资激增。6月份铁路口岸过货物资同比增加250-300车，而且80%是进关的，致使进关铁路运输需求持续紧张。</w:t>
      </w:r>
    </w:p>
    <w:p>
      <w:pPr>
        <w:ind w:left="0" w:right="0" w:firstLine="560"/>
        <w:spacing w:before="450" w:after="450" w:line="312" w:lineRule="auto"/>
      </w:pPr>
      <w:r>
        <w:rPr>
          <w:rFonts w:ascii="宋体" w:hAnsi="宋体" w:eastAsia="宋体" w:cs="宋体"/>
          <w:color w:val="000"/>
          <w:sz w:val="28"/>
          <w:szCs w:val="28"/>
        </w:rPr>
        <w:t xml:space="preserve">综合上述分析预测，我省下半年铁路运输形势依然十分严峻，铁路运输的压力和困难不会低于上半年，我们要认清形势，正视困难，密切配合，精心组织，发扬成绩，加强协调，扎扎实实做好重点企业、重点物资的铁路运输的保障工作。</w:t>
      </w:r>
    </w:p>
    <w:p>
      <w:pPr>
        <w:ind w:left="0" w:right="0" w:firstLine="560"/>
        <w:spacing w:before="450" w:after="450" w:line="312" w:lineRule="auto"/>
      </w:pPr>
      <w:r>
        <w:rPr>
          <w:rFonts w:ascii="宋体" w:hAnsi="宋体" w:eastAsia="宋体" w:cs="宋体"/>
          <w:color w:val="000"/>
          <w:sz w:val="28"/>
          <w:szCs w:val="28"/>
        </w:rPr>
        <w:t xml:space="preserve">（一）继续做好重点企业运输保障工作</w:t>
      </w:r>
    </w:p>
    <w:p>
      <w:pPr>
        <w:ind w:left="0" w:right="0" w:firstLine="560"/>
        <w:spacing w:before="450" w:after="450" w:line="312" w:lineRule="auto"/>
      </w:pPr>
      <w:r>
        <w:rPr>
          <w:rFonts w:ascii="宋体" w:hAnsi="宋体" w:eastAsia="宋体" w:cs="宋体"/>
          <w:color w:val="000"/>
          <w:sz w:val="28"/>
          <w:szCs w:val="28"/>
        </w:rPr>
        <w:t xml:space="preserve">各地、各部门要按照省经委、铁路局有关重点企业运输保障的文件的要求，对重点企业运输计划、请车、配车要安排专人管理，保证兑现率有所提高。积极走访企业，及时了解企业运输需求，反馈信息，帮助解决企业运输中出现的问题，并对辖区内的运输态势及时做出分析，提出预见性建议。一是加大对企业产品装车、原材料卸车工作的组织力度，加快车辆周转，提高车皮使用效率。二是采取措施，平衡运量，督促企业均衡发运产品，尽量躲避运输紧张高峰。三是各地要坚持召开月度运输协调会议，解决铁路运输工作中存在的问题。四是加快计算机联网建设步伐。省经委运行处和铁路局运输处、电子所已经组织人员研究开发建立重点企业运输计划、配车计算机联网系统。在这方面请铁路局领导继续给予支持，有关部门给予积极的配合，争取尽快实现。五是建立各地、市重点企业铁路运输保障体系。各地市经贸委可根据地方企业产品运输需求情况，协调相关铁路分局，共同确定本地区铁路运输重点保障企业，对其运输予以重点保障，并将名单抄报省经委及铁路局备案。</w:t>
      </w:r>
    </w:p>
    <w:p>
      <w:pPr>
        <w:ind w:left="0" w:right="0" w:firstLine="560"/>
        <w:spacing w:before="450" w:after="450" w:line="312" w:lineRule="auto"/>
      </w:pPr>
      <w:r>
        <w:rPr>
          <w:rFonts w:ascii="宋体" w:hAnsi="宋体" w:eastAsia="宋体" w:cs="宋体"/>
          <w:color w:val="000"/>
          <w:sz w:val="28"/>
          <w:szCs w:val="28"/>
        </w:rPr>
        <w:t xml:space="preserve">（二）突出做好重点物资运输协调工作</w:t>
      </w:r>
    </w:p>
    <w:p>
      <w:pPr>
        <w:ind w:left="0" w:right="0" w:firstLine="560"/>
        <w:spacing w:before="450" w:after="450" w:line="312" w:lineRule="auto"/>
      </w:pPr>
      <w:r>
        <w:rPr>
          <w:rFonts w:ascii="宋体" w:hAnsi="宋体" w:eastAsia="宋体" w:cs="宋体"/>
          <w:color w:val="000"/>
          <w:sz w:val="28"/>
          <w:szCs w:val="28"/>
        </w:rPr>
        <w:t xml:space="preserve">从全省综合运输发展的态势看，由于我省处于全国交通的堵头，又是一个资源输出大省，铁路局管内还有两个重要的口岸，大量的工业、农业、外贸物资需要铁路运输来承担，随着世界经济一体化进程的加快和产业结构的进一步调整，我省季节性铁路运输紧张的状况在一段时间内难以得到根本解决。所以，从…省实际出发，铁路运输工作应坚持“三讲”原则，即讲重点，讲效益，讲策略。重点就是…省的优势特色资源：煤炭、木材、粮食、石油等重点物资和利用这些资源发展起来的加工企业等重点企业的产品运输保障；效益就是优先支持和保证左右…省经济快速发展的工业和与世界经济交流融合的外贸口岸物资的运输，效益好、产品有销路企业的运输；策略就是要讲方法和手段，在铁路运输上就要先重点，后一般，确定重点、保证重点，分不同时期围绕全省的经济发展要求对重点物资进行有力的运输保障。</w:t>
      </w:r>
    </w:p>
    <w:p>
      <w:pPr>
        <w:ind w:left="0" w:right="0" w:firstLine="560"/>
        <w:spacing w:before="450" w:after="450" w:line="312" w:lineRule="auto"/>
      </w:pPr>
      <w:r>
        <w:rPr>
          <w:rFonts w:ascii="宋体" w:hAnsi="宋体" w:eastAsia="宋体" w:cs="宋体"/>
          <w:color w:val="000"/>
          <w:sz w:val="28"/>
          <w:szCs w:val="28"/>
        </w:rPr>
        <w:t xml:space="preserve">一是在重点煤炭运输保障方面。我省是一个产煤大省，据统计，去年我省生产原煤8100万吨左右，今年可望达到8500万吨，年出省外运3000万吨左右，大部分需要由铁路来运输，我省煤炭运输占铁路局全年运输量的近2/5。所以在四大重点物资上，我们将煤炭列为第一位。今年，全国煤炭十分紧张，带动了我省煤炭价格的上涨，煤炭工业业经济出现了拐点，南方沿海地区纷纷来我省采购煤炭，这对煤炭工业是好事，但是也对铁路运输带来了压力。为此，在运输上必须坚持保重点的原则。一是要按照省政府确定的“三先三后”的原则安排运输，尤其是对电煤运输要先计划内，后计划外；先国矿，后地方；先重点、后一般。并严格按照铁路运联函[2024]226号《关于印发〈钢电煤运输组织管理办法〉的通知》的要求落实；二是对重点煤炭用户在运输计划和配车上要采取有效手段进行保证。三是对煤炭生产企业要严格按照黑煤联发[2024]39号《…省关于实行煤炭市场准入制度有关问题的通知》要求，实行煤炭市场准入制度，各级铁路部门对没有《煤炭准运证》的企业，不得办理铁路运输计划、配车。四是按照国家发改委《关于统筹做好煤炭、粮食调运工作确保市场稳定的紧急通知》（发改电字[2024]35号）精神在确保省内煤炭供应的基础上，积极鼓励重点煤炭生产企业开拓市场，创造效益。</w:t>
      </w:r>
    </w:p>
    <w:p>
      <w:pPr>
        <w:ind w:left="0" w:right="0" w:firstLine="560"/>
        <w:spacing w:before="450" w:after="450" w:line="312" w:lineRule="auto"/>
      </w:pPr>
      <w:r>
        <w:rPr>
          <w:rFonts w:ascii="宋体" w:hAnsi="宋体" w:eastAsia="宋体" w:cs="宋体"/>
          <w:color w:val="000"/>
          <w:sz w:val="28"/>
          <w:szCs w:val="28"/>
        </w:rPr>
        <w:t xml:space="preserve">二是在重点木材运输方面。我们将根据…地区和…地区林木产品进关需求情况，在保证口岸物资和国家重点调运物资及省内重点企业产品运输的基础上，适当调增对…地区和…地区林木产品的进关数量，化解林木产品的运输矛盾，支持林区经济发展。最近，根据省政府领导的指示，加大对…、…地区及非铁路口岸过货木材运输的支持力度。适当调增齐铁分局和佳分局的木材进关车数量。今后，将根据我省林木加工产品运输需求特点，在综合分析全省铁路运力的基础上，分季节适当调增木材进关车数量。保证我省非铁路口岸过货木材的外运，促进以木材采伐和木材贸易为重点的对俄经济贸易合作。</w:t>
      </w:r>
    </w:p>
    <w:p>
      <w:pPr>
        <w:ind w:left="0" w:right="0" w:firstLine="560"/>
        <w:spacing w:before="450" w:after="450" w:line="312" w:lineRule="auto"/>
      </w:pPr>
      <w:r>
        <w:rPr>
          <w:rFonts w:ascii="宋体" w:hAnsi="宋体" w:eastAsia="宋体" w:cs="宋体"/>
          <w:color w:val="000"/>
          <w:sz w:val="28"/>
          <w:szCs w:val="28"/>
        </w:rPr>
        <w:t xml:space="preserve">三是在重点粮食运输方面。按照国家和省政府及省经委、铁路局、省粮食局，省农垦总局联合下发的《…省近期加强粮食调运管理工作的实施意见》要求，在粮食运输矛盾十分突出的情况下，继续实行粮食归口管理，按照“统筹兼顾，确保重点；加强沟通，协调工作；周密组织，提高效率；强化管理，计划运输；建立制度，严格审批。”的原则开展粮食调运管理工作。重点保证国家储备粮、地方储备粮、主销区调拨粮、省际间调剂粮等运输需求，统筹平衡运力，保证国家粮食安全，提高重点粮食经营企业配车兑现率。</w:t>
      </w:r>
    </w:p>
    <w:p>
      <w:pPr>
        <w:ind w:left="0" w:right="0" w:firstLine="560"/>
        <w:spacing w:before="450" w:after="450" w:line="312" w:lineRule="auto"/>
      </w:pPr>
      <w:r>
        <w:rPr>
          <w:rFonts w:ascii="宋体" w:hAnsi="宋体" w:eastAsia="宋体" w:cs="宋体"/>
          <w:color w:val="000"/>
          <w:sz w:val="28"/>
          <w:szCs w:val="28"/>
        </w:rPr>
        <w:t xml:space="preserve">（三）深入贯彻落实重点物资协调管理意见</w:t>
      </w:r>
    </w:p>
    <w:p>
      <w:pPr>
        <w:ind w:left="0" w:right="0" w:firstLine="560"/>
        <w:spacing w:before="450" w:after="450" w:line="312" w:lineRule="auto"/>
      </w:pPr>
      <w:r>
        <w:rPr>
          <w:rFonts w:ascii="宋体" w:hAnsi="宋体" w:eastAsia="宋体" w:cs="宋体"/>
          <w:color w:val="000"/>
          <w:sz w:val="28"/>
          <w:szCs w:val="28"/>
        </w:rPr>
        <w:t xml:space="preserve">从各地、各部门汇报的情况看，省经委和铁路局制定的《关于加强…省重点物资铁路运输协调工作的意见》的贯彻落实虽然有了一个良好的开端，但还存在一些差距，贵在坚持。一是各地要将《意见》向当地党委、政府主要领导汇报，宣传铁路局转变工作作风和支持地方经济发展的态度，听取他们对贯彻此《意见》的要求。还没有建立制度和制定具体贯彻落实办法的地市要立即和有关铁路分局取得联系，在月底前落实到位，并将有关情况报省经委和铁路局。二是各重点物资管理部门也要积极总结过去的好做法，在新形势下完善沟通、协调机制，向省经委和铁路局提出解决重点物资协调管理的建议和意见。三是按照各铁路分局辖区划分，由辖区内地市经贸委协商分别定期组织铁路、重点企业和有关重点物资管理部门召开重点物资协调例会，并由主办单位将有关情况及时上报省经委和铁路局。四是各地经贸委和各部门要和各级铁路部门密切配合，重点坚持落实好工作例会制度、定期信息反馈制度、定期通报制度、特事特办制度、定期走访制度。五是各地经贸委和各部门要在贯彻落实和运行中注重发现问题，逐步修改和完善有关制度。</w:t>
      </w:r>
    </w:p>
    <w:p>
      <w:pPr>
        <w:ind w:left="0" w:right="0" w:firstLine="560"/>
        <w:spacing w:before="450" w:after="450" w:line="312" w:lineRule="auto"/>
      </w:pPr>
      <w:r>
        <w:rPr>
          <w:rFonts w:ascii="宋体" w:hAnsi="宋体" w:eastAsia="宋体" w:cs="宋体"/>
          <w:color w:val="000"/>
          <w:sz w:val="28"/>
          <w:szCs w:val="28"/>
        </w:rPr>
        <w:t xml:space="preserve">同志们，我省上半年铁路运输在前所未有的困难下取得了前所未有的成绩。下半年铁路运输机遇与挑战并存，希望与困难同在。但只要我们紧紧依靠铁道部的大力支持、省委省政府的正确领导，以重点运输保障为中心，以贯彻实施《意见》为主线，发扬重点运输保障取得的成绩和形成的优良传统，政府、铁路、企业密切配合，协同作战，就能够化挑战为机遇，化困难为希望，全面完成铁路运输任务，不辜负铁道部、省委省政府的期望，为全省工业经济的正常运行、总体经济工作目标的实现提供运输保障，为…和实现…的战略目标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2025-06-21T04:30:18+08:00</dcterms:created>
  <dcterms:modified xsi:type="dcterms:W3CDTF">2025-06-21T04:30:18+08:00</dcterms:modified>
</cp:coreProperties>
</file>

<file path=docProps/custom.xml><?xml version="1.0" encoding="utf-8"?>
<Properties xmlns="http://schemas.openxmlformats.org/officeDocument/2006/custom-properties" xmlns:vt="http://schemas.openxmlformats.org/officeDocument/2006/docPropsVTypes"/>
</file>