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民营企业招商引资调研报告</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企业招商引资调研报告民营企业招商引资调研报告企业调研报告民营企业招商引资调研报告一、当前招商引资的现状今年—月，全市新批三资企业家，总投资万元，同比增长，合同外资额万美元，同比增长，外资到位万美元，同比增长。今年月，全省新批外商投资企业...</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一、当前招商引资的现状</w:t>
      </w:r>
    </w:p>
    <w:p>
      <w:pPr>
        <w:ind w:left="0" w:right="0" w:firstLine="560"/>
        <w:spacing w:before="450" w:after="450" w:line="312" w:lineRule="auto"/>
      </w:pPr>
      <w:r>
        <w:rPr>
          <w:rFonts w:ascii="宋体" w:hAnsi="宋体" w:eastAsia="宋体" w:cs="宋体"/>
          <w:color w:val="000"/>
          <w:sz w:val="28"/>
          <w:szCs w:val="28"/>
        </w:rPr>
        <w:t xml:space="preserve">今年—月，全市新批三资企业家，总投资万元，同比增长，合同外资额万美元，同比增长，外资到位万美元，同比增长。今年月，全省新批外商投资企业家，同比增长合同外资万美元，同比增长，实际使用外资万美元，同比增长。</w:t>
      </w:r>
    </w:p>
    <w:p>
      <w:pPr>
        <w:ind w:left="0" w:right="0" w:firstLine="560"/>
        <w:spacing w:before="450" w:after="450" w:line="312" w:lineRule="auto"/>
      </w:pPr>
      <w:r>
        <w:rPr>
          <w:rFonts w:ascii="宋体" w:hAnsi="宋体" w:eastAsia="宋体" w:cs="宋体"/>
          <w:color w:val="000"/>
          <w:sz w:val="28"/>
          <w:szCs w:val="28"/>
        </w:rPr>
        <w:t xml:space="preserve">今年月份，全国新批设立外商投资企业家，比去年同期增长；合同外资亿美元，同比增长；实际使用外资金亿美元，同比增长。</w:t>
      </w:r>
    </w:p>
    <w:p>
      <w:pPr>
        <w:ind w:left="0" w:right="0" w:firstLine="560"/>
        <w:spacing w:before="450" w:after="450" w:line="312" w:lineRule="auto"/>
      </w:pPr>
      <w:r>
        <w:rPr>
          <w:rFonts w:ascii="宋体" w:hAnsi="宋体" w:eastAsia="宋体" w:cs="宋体"/>
          <w:color w:val="000"/>
          <w:sz w:val="28"/>
          <w:szCs w:val="28"/>
        </w:rPr>
        <w:t xml:space="preserve">二、创新民营企业招商引资的工作方式</w:t>
      </w:r>
    </w:p>
    <w:p>
      <w:pPr>
        <w:ind w:left="0" w:right="0" w:firstLine="560"/>
        <w:spacing w:before="450" w:after="450" w:line="312" w:lineRule="auto"/>
      </w:pPr>
      <w:r>
        <w:rPr>
          <w:rFonts w:ascii="宋体" w:hAnsi="宋体" w:eastAsia="宋体" w:cs="宋体"/>
          <w:color w:val="000"/>
          <w:sz w:val="28"/>
          <w:szCs w:val="28"/>
        </w:rPr>
        <w:t xml:space="preserve">⒈民营企业招商引资应注重实效。目前，我们的招商引资务虚的成份还是比较多的，具体表现在形势多于内容。如湘洽会、深洽会等大型招商活动，形式和内容不相一致。民营企业招商引资要改变这种传统的招商引资方式，应该在务实上狠下功夫，要从客户、项目、前期洽谈等基础工作做起，宁缺勿滥，切忌贪大求多，贪外求洋的浮躁的投机心理，摒弃假、大、空的东西。实实在在地交一个朋友，谈一个项目，签一个协议。</w:t>
      </w:r>
    </w:p>
    <w:p>
      <w:pPr>
        <w:ind w:left="0" w:right="0" w:firstLine="560"/>
        <w:spacing w:before="450" w:after="450" w:line="312" w:lineRule="auto"/>
      </w:pPr>
      <w:r>
        <w:rPr>
          <w:rFonts w:ascii="宋体" w:hAnsi="宋体" w:eastAsia="宋体" w:cs="宋体"/>
          <w:color w:val="000"/>
          <w:sz w:val="28"/>
          <w:szCs w:val="28"/>
        </w:rPr>
        <w:t xml:space="preserve">⒉民营企业招商引资应追求效率。现在我市的招商引资每年投入的人力和财力巨大，但成果不能令人满意，投入产出率不高。民营企业招商引资要克服目前这种被动的局面。一是要营造成良好的民营企业招商引资环境，强化环境也是资源的观念与工作措施。二是扎扎实实抓民营企业招商引资的基础工作，突出抓项目的开发，抓客户资源，抓资源的优化，开发出一批好项目，联络一批大客户，集中民营企业人力、物力、财力，组织有的放矢的小分队招商，提高民营企业招商引资的成功率。</w:t>
      </w:r>
    </w:p>
    <w:p>
      <w:pPr>
        <w:ind w:left="0" w:right="0" w:firstLine="560"/>
        <w:spacing w:before="450" w:after="450" w:line="312" w:lineRule="auto"/>
      </w:pPr>
      <w:r>
        <w:rPr>
          <w:rFonts w:ascii="宋体" w:hAnsi="宋体" w:eastAsia="宋体" w:cs="宋体"/>
          <w:color w:val="000"/>
          <w:sz w:val="28"/>
          <w:szCs w:val="28"/>
        </w:rPr>
        <w:t xml:space="preserve">⒊民营企业招商引资要常抓不懈。民营企业招商引资是一项长期的工作，不仅仅是搞几次招商活动就万事大吉了。民营企业招商引资“有三怕”：一怕外出招商搞形式，走过场。二怕花钱招不到商，劳民伤财。三怕合作兼并丢了自己的老本，家人那里交不得票。所以还不如守着老业更稳妥，致使民营企业招商引资没有主动性，没有积极性。要彻底消除“三怕”的心理，促使民营企业主动思考招商，主动出击招商，开创民营企业招商引资的新局面。</w:t>
      </w:r>
    </w:p>
    <w:p>
      <w:pPr>
        <w:ind w:left="0" w:right="0" w:firstLine="560"/>
        <w:spacing w:before="450" w:after="450" w:line="312" w:lineRule="auto"/>
      </w:pPr>
      <w:r>
        <w:rPr>
          <w:rFonts w:ascii="宋体" w:hAnsi="宋体" w:eastAsia="宋体" w:cs="宋体"/>
          <w:color w:val="000"/>
          <w:sz w:val="28"/>
          <w:szCs w:val="28"/>
        </w:rPr>
        <w:t xml:space="preserve">⒋民营企业招商引资要注重交流。民营企业要善于广交朋友，联络客商。扩大自身的影响力是招商引资的前提。有名气，才会吸引人气，有人气就有财气，扩大自己的知名度，吸引海内外客商，是招商引资工作中的重要一环。一是要走出××看世界，外面的世界更精彩。加大我们与美欧、台港澳的联系，吸引、邀请客商来常考察、洽谈项目。二是加强企业网站建设。互联网已成为招商引资的重要平台和手段，每个民营企业要建设成自己特色的网站，丰富网站的内容和形式，发挥网站的多功能作用。</w:t>
      </w:r>
    </w:p>
    <w:p>
      <w:pPr>
        <w:ind w:left="0" w:right="0" w:firstLine="560"/>
        <w:spacing w:before="450" w:after="450" w:line="312" w:lineRule="auto"/>
      </w:pPr>
      <w:r>
        <w:rPr>
          <w:rFonts w:ascii="宋体" w:hAnsi="宋体" w:eastAsia="宋体" w:cs="宋体"/>
          <w:color w:val="000"/>
          <w:sz w:val="28"/>
          <w:szCs w:val="28"/>
        </w:rPr>
        <w:t xml:space="preserve">三、激发民营企业招商引资的热情</w:t>
      </w:r>
    </w:p>
    <w:p>
      <w:pPr>
        <w:ind w:left="0" w:right="0" w:firstLine="560"/>
        <w:spacing w:before="450" w:after="450" w:line="312" w:lineRule="auto"/>
      </w:pPr>
      <w:r>
        <w:rPr>
          <w:rFonts w:ascii="宋体" w:hAnsi="宋体" w:eastAsia="宋体" w:cs="宋体"/>
          <w:color w:val="000"/>
          <w:sz w:val="28"/>
          <w:szCs w:val="28"/>
        </w:rPr>
        <w:t xml:space="preserve">⒈突出民营企业招商引资的主体资格。招商的主体资格应是企业，特别是民营企业、私营企业。目前民营企业已经成为我市经济发展的主力军。要突出他们作为招商主体的地位和角色，市政府要围绕民营企业来展开招商引资活动，全社会形成民营企业招商的氛围。</w:t>
      </w:r>
    </w:p>
    <w:p>
      <w:pPr>
        <w:ind w:left="0" w:right="0" w:firstLine="560"/>
        <w:spacing w:before="450" w:after="450" w:line="312" w:lineRule="auto"/>
      </w:pPr>
      <w:r>
        <w:rPr>
          <w:rFonts w:ascii="宋体" w:hAnsi="宋体" w:eastAsia="宋体" w:cs="宋体"/>
          <w:color w:val="000"/>
          <w:sz w:val="28"/>
          <w:szCs w:val="28"/>
        </w:rPr>
        <w:t xml:space="preserve">⒉政府引导，宣传发动，鼓励民营企业招商引资。强化其主体资格的地位。每季度召开的招商引资调度会民营企业必须参加，要让他们身在其中，了解招商引资的具体内容。包括项目、客户、资源、信息、组织机构。同时，经常召开民营企业招商引资座谈会，宣传招商引资的政策和优惠政策，消除“内外有别、重外轻本”的陈旧观念。</w:t>
      </w:r>
    </w:p>
    <w:p>
      <w:pPr>
        <w:ind w:left="0" w:right="0" w:firstLine="560"/>
        <w:spacing w:before="450" w:after="450" w:line="312" w:lineRule="auto"/>
      </w:pPr>
      <w:r>
        <w:rPr>
          <w:rFonts w:ascii="宋体" w:hAnsi="宋体" w:eastAsia="宋体" w:cs="宋体"/>
          <w:color w:val="000"/>
          <w:sz w:val="28"/>
          <w:szCs w:val="28"/>
        </w:rPr>
        <w:t xml:space="preserve">⒊市政府要敢于拿出好的基础设施和公共设施项目给民营企业来开发。要解放思想，消除把民营企业看成个体户的错误想法，要知道外商就是外国的个体户，本质没有区别。充分调动我市民营企业及民营资本的优势，集中开发一批大项目，要大胆让民营企业发财，以加快我市经济的发展，将资源优势转变为经济优势。</w:t>
      </w:r>
    </w:p>
    <w:p>
      <w:pPr>
        <w:ind w:left="0" w:right="0" w:firstLine="560"/>
        <w:spacing w:before="450" w:after="450" w:line="312" w:lineRule="auto"/>
      </w:pPr>
      <w:r>
        <w:rPr>
          <w:rFonts w:ascii="宋体" w:hAnsi="宋体" w:eastAsia="宋体" w:cs="宋体"/>
          <w:color w:val="000"/>
          <w:sz w:val="28"/>
          <w:szCs w:val="28"/>
        </w:rPr>
        <w:t xml:space="preserve">⒋加大培训力度，提高民营企业老板的素质。招商部门要经常举办民营企业招商培训班，提高民营企业家对项目包装、客户联络、优惠政策、技术合作与洽谈等招商引资多方面的技能和水平。同时，采取走出去参观学习，请进来的讲授经验的方式，不断提高民营企业老板驾驭市场经济的能力。</w:t>
      </w:r>
    </w:p>
    <w:p>
      <w:pPr>
        <w:ind w:left="0" w:right="0" w:firstLine="560"/>
        <w:spacing w:before="450" w:after="450" w:line="312" w:lineRule="auto"/>
      </w:pPr>
      <w:r>
        <w:rPr>
          <w:rFonts w:ascii="宋体" w:hAnsi="宋体" w:eastAsia="宋体" w:cs="宋体"/>
          <w:color w:val="000"/>
          <w:sz w:val="28"/>
          <w:szCs w:val="28"/>
        </w:rPr>
        <w:t xml:space="preserve">四、注重市本级的项目，突出抓开发区的招商引资</w:t>
      </w:r>
    </w:p>
    <w:p>
      <w:pPr>
        <w:ind w:left="0" w:right="0" w:firstLine="560"/>
        <w:spacing w:before="450" w:after="450" w:line="312" w:lineRule="auto"/>
      </w:pPr>
      <w:r>
        <w:rPr>
          <w:rFonts w:ascii="宋体" w:hAnsi="宋体" w:eastAsia="宋体" w:cs="宋体"/>
          <w:color w:val="000"/>
          <w:sz w:val="28"/>
          <w:szCs w:val="28"/>
        </w:rPr>
        <w:t xml:space="preserve">⒈集中优势资源，倾全力在开发区形成招商合力。要突出德山开发区、柳叶湖开发区在全市招商引资的主体地位。要把“实施千亿工程，打造工业××”作为招商引资的战略目标，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二、三产业招商并重，突出抓工业项目的招商。进一步严格执行市本级工业招商目标管理责任制，重奖工业项目的引资人，举全市之力打造开发区。</w:t>
      </w:r>
    </w:p>
    <w:p>
      <w:pPr>
        <w:ind w:left="0" w:right="0" w:firstLine="560"/>
        <w:spacing w:before="450" w:after="450" w:line="312" w:lineRule="auto"/>
      </w:pPr>
      <w:r>
        <w:rPr>
          <w:rFonts w:ascii="宋体" w:hAnsi="宋体" w:eastAsia="宋体" w:cs="宋体"/>
          <w:color w:val="000"/>
          <w:sz w:val="28"/>
          <w:szCs w:val="28"/>
        </w:rPr>
        <w:t xml:space="preserve">⒉围绕优势产业抓招商。尽快建立优势产业招商的办公室，全面开展招商活动。延长优势产业的加工增值的链条，建立系列配套的加工企业，形成规模经济。如我市目前的制药、纺织、食品加工等产业已具备一定规模。</w:t>
      </w:r>
    </w:p>
    <w:p>
      <w:pPr>
        <w:ind w:left="0" w:right="0" w:firstLine="560"/>
        <w:spacing w:before="450" w:after="450" w:line="312" w:lineRule="auto"/>
      </w:pPr>
      <w:r>
        <w:rPr>
          <w:rFonts w:ascii="宋体" w:hAnsi="宋体" w:eastAsia="宋体" w:cs="宋体"/>
          <w:color w:val="000"/>
          <w:sz w:val="28"/>
          <w:szCs w:val="28"/>
        </w:rPr>
        <w:t xml:space="preserve">⒊注重抓项目开发，促进招商引资。项目是招商引资的基础，只有项目在手，才有客户上门。计委、经委、外经局、建设局等单位要组织专门的队伍开发项目，五个百万亩工程和十一大优势产业项目要编制中英文商业计划书；每个项目都要明确一个责任领导、一个联络人，具体负责该项目的一系列的工作，真正做到人有项目，项目有人。</w:t>
      </w:r>
    </w:p>
    <w:p>
      <w:pPr>
        <w:ind w:left="0" w:right="0" w:firstLine="560"/>
        <w:spacing w:before="450" w:after="450" w:line="312" w:lineRule="auto"/>
      </w:pPr>
      <w:r>
        <w:rPr>
          <w:rFonts w:ascii="宋体" w:hAnsi="宋体" w:eastAsia="宋体" w:cs="宋体"/>
          <w:color w:val="000"/>
          <w:sz w:val="28"/>
          <w:szCs w:val="28"/>
        </w:rPr>
        <w:t xml:space="preserve">⒋注重交流，扩大××知名度。利用友好城市的建立和湖南同乡会及××海外学子等关系，加大我市世界的联系，吸引、邀请客商来常考察、洽谈项目。同时，充分发挥××网站作用，目前互联网已成为招商引资的重要平台和手段，加大网站建设的投入，实现中英文对照，把××网站的建设成为服务经济发展的数字平台。</w:t>
      </w:r>
    </w:p>
    <w:p>
      <w:pPr>
        <w:ind w:left="0" w:right="0" w:firstLine="560"/>
        <w:spacing w:before="450" w:after="450" w:line="312" w:lineRule="auto"/>
      </w:pPr>
      <w:r>
        <w:rPr>
          <w:rFonts w:ascii="宋体" w:hAnsi="宋体" w:eastAsia="宋体" w:cs="宋体"/>
          <w:color w:val="000"/>
          <w:sz w:val="28"/>
          <w:szCs w:val="28"/>
        </w:rPr>
        <w:t xml:space="preserve">五、盘活本地资金的措施</w:t>
      </w:r>
    </w:p>
    <w:p>
      <w:pPr>
        <w:ind w:left="0" w:right="0" w:firstLine="560"/>
        <w:spacing w:before="450" w:after="450" w:line="312" w:lineRule="auto"/>
      </w:pPr>
      <w:r>
        <w:rPr>
          <w:rFonts w:ascii="宋体" w:hAnsi="宋体" w:eastAsia="宋体" w:cs="宋体"/>
          <w:color w:val="000"/>
          <w:sz w:val="28"/>
          <w:szCs w:val="28"/>
        </w:rPr>
        <w:t xml:space="preserve">⒈政府出台鼓励、支持、扶持民营企业招商引资的具体措施。定期举行民营企业招商引资得新闻发布会，发布项目和政策。对参与改制国企、增加就业的民资可以给予优惠政策；对于开发我市五个百万亩工程和十一大优势产业开发的是政府可承诺相当优惠的条件。如奖励、规费、资金投入等。</w:t>
      </w:r>
    </w:p>
    <w:p>
      <w:pPr>
        <w:ind w:left="0" w:right="0" w:firstLine="560"/>
        <w:spacing w:before="450" w:after="450" w:line="312" w:lineRule="auto"/>
      </w:pPr>
      <w:r>
        <w:rPr>
          <w:rFonts w:ascii="宋体" w:hAnsi="宋体" w:eastAsia="宋体" w:cs="宋体"/>
          <w:color w:val="000"/>
          <w:sz w:val="28"/>
          <w:szCs w:val="28"/>
        </w:rPr>
        <w:t xml:space="preserve">⒉围绕十一大优势产业搞规模。要形成产业生态环境，延长产业链，从而化解民营企业招商引资的风险。刺激、提高民营企业投资热情，特别是在德山开发区等园区要形成民营企业招商引资的板块，只有真正形成规模才能产生规模经济的效益。</w:t>
      </w:r>
    </w:p>
    <w:p>
      <w:pPr>
        <w:ind w:left="0" w:right="0" w:firstLine="560"/>
        <w:spacing w:before="450" w:after="450" w:line="312" w:lineRule="auto"/>
      </w:pPr>
      <w:r>
        <w:rPr>
          <w:rFonts w:ascii="宋体" w:hAnsi="宋体" w:eastAsia="宋体" w:cs="宋体"/>
          <w:color w:val="000"/>
          <w:sz w:val="28"/>
          <w:szCs w:val="28"/>
        </w:rPr>
        <w:t xml:space="preserve">⒊鼓励、支持民营企业、民营资本走联合的路子。民营企业可以采取嫁接、兼并、合作的手段，强强联合、强弱联合、弱小联合，走联合发展之路，扩大投资，加快发展，尽快形成独具我市特色的民营经济群体。</w:t>
      </w:r>
    </w:p>
    <w:p>
      <w:pPr>
        <w:ind w:left="0" w:right="0" w:firstLine="560"/>
        <w:spacing w:before="450" w:after="450" w:line="312" w:lineRule="auto"/>
      </w:pPr>
      <w:r>
        <w:rPr>
          <w:rFonts w:ascii="宋体" w:hAnsi="宋体" w:eastAsia="宋体" w:cs="宋体"/>
          <w:color w:val="000"/>
          <w:sz w:val="28"/>
          <w:szCs w:val="28"/>
        </w:rPr>
        <w:t xml:space="preserve">⒋为民营企业招商引资保驾护航。借用外地的经验，尽快成立担保公司，为中小民营企业投资提供担保，开拓融资渠道，化解投资风险。</w:t>
      </w:r>
    </w:p>
    <w:p>
      <w:pPr>
        <w:ind w:left="0" w:right="0" w:firstLine="560"/>
        <w:spacing w:before="450" w:after="450" w:line="312" w:lineRule="auto"/>
      </w:pPr>
      <w:r>
        <w:rPr>
          <w:rFonts w:ascii="宋体" w:hAnsi="宋体" w:eastAsia="宋体" w:cs="宋体"/>
          <w:color w:val="000"/>
          <w:sz w:val="28"/>
          <w:szCs w:val="28"/>
        </w:rPr>
        <w:t xml:space="preserve">六、营造良好招商引资幻境，服务好现有的三资企业</w:t>
      </w:r>
    </w:p>
    <w:p>
      <w:pPr>
        <w:ind w:left="0" w:right="0" w:firstLine="560"/>
        <w:spacing w:before="450" w:after="450" w:line="312" w:lineRule="auto"/>
      </w:pPr>
      <w:r>
        <w:rPr>
          <w:rFonts w:ascii="宋体" w:hAnsi="宋体" w:eastAsia="宋体" w:cs="宋体"/>
          <w:color w:val="000"/>
          <w:sz w:val="28"/>
          <w:szCs w:val="28"/>
        </w:rPr>
        <w:t xml:space="preserve">⒈改职能部门、机关办公为机关办事与上门服务相结合的工作方式。各职能部门都要定期上门到企业服务，并由企业填写服务反馈意见表，上交经济环境办公室，并以此作为年底评比的依据之一。</w:t>
      </w:r>
    </w:p>
    <w:p>
      <w:pPr>
        <w:ind w:left="0" w:right="0" w:firstLine="560"/>
        <w:spacing w:before="450" w:after="450" w:line="312" w:lineRule="auto"/>
      </w:pPr>
      <w:r>
        <w:rPr>
          <w:rFonts w:ascii="宋体" w:hAnsi="宋体" w:eastAsia="宋体" w:cs="宋体"/>
          <w:color w:val="000"/>
          <w:sz w:val="28"/>
          <w:szCs w:val="28"/>
        </w:rPr>
        <w:t xml:space="preserve">⒉建立三资企业联系单位制度，每引进一个项目，由政府明确一家责任单位，负责联络协调该企业的相关工作，并指派专人负责。建议将原来分散到各个单位的招商引资经费适当下拨到联络单位，这样既减轻了部门招商引资的压力，又能够实实在在地改善投资环境，为企业来常投资提供方便。</w:t>
      </w:r>
    </w:p>
    <w:p>
      <w:pPr>
        <w:ind w:left="0" w:right="0" w:firstLine="560"/>
        <w:spacing w:before="450" w:after="450" w:line="312" w:lineRule="auto"/>
      </w:pPr>
      <w:r>
        <w:rPr>
          <w:rFonts w:ascii="宋体" w:hAnsi="宋体" w:eastAsia="宋体" w:cs="宋体"/>
          <w:color w:val="000"/>
          <w:sz w:val="28"/>
          <w:szCs w:val="28"/>
        </w:rPr>
        <w:t xml:space="preserve">⒊定期召开三资企业、民营企业老板与职能部门负责人座谈会。让他们畅所欲言，加强交流与沟通，达到相互理解与支持的目的。</w:t>
      </w:r>
    </w:p>
    <w:p>
      <w:pPr>
        <w:ind w:left="0" w:right="0" w:firstLine="560"/>
        <w:spacing w:before="450" w:after="450" w:line="312" w:lineRule="auto"/>
      </w:pPr>
      <w:r>
        <w:rPr>
          <w:rFonts w:ascii="宋体" w:hAnsi="宋体" w:eastAsia="宋体" w:cs="宋体"/>
          <w:color w:val="000"/>
          <w:sz w:val="28"/>
          <w:szCs w:val="28"/>
        </w:rPr>
        <w:t xml:space="preserve">⒋表彰一批营造环境的先进单位和个人，主要由企业投票产生，同时，将服务差的单位和个人上网公布，以起到警示作用。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2025-05-02T16:08:57+08:00</dcterms:created>
  <dcterms:modified xsi:type="dcterms:W3CDTF">2025-05-02T16:08:57+08:00</dcterms:modified>
</cp:coreProperties>
</file>

<file path=docProps/custom.xml><?xml version="1.0" encoding="utf-8"?>
<Properties xmlns="http://schemas.openxmlformats.org/officeDocument/2006/custom-properties" xmlns:vt="http://schemas.openxmlformats.org/officeDocument/2006/docPropsVTypes"/>
</file>