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学习党的十六届四中全会精神时的发言</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习党的十六届四中全会精神时的发言今天党委中心学习组学习的主要内容就是刚刚闭幕的十六届四中全会精神。21日*党委召开了学习贯彻四中全会精神会议，我和*长都参加了。通过辅导学习和自己的深入思考，收获很大，受益颇多。我们知道，刚刚闭幕的党的十六...</w:t>
      </w:r>
    </w:p>
    <w:p>
      <w:pPr>
        <w:ind w:left="0" w:right="0" w:firstLine="560"/>
        <w:spacing w:before="450" w:after="450" w:line="312" w:lineRule="auto"/>
      </w:pPr>
      <w:r>
        <w:rPr>
          <w:rFonts w:ascii="宋体" w:hAnsi="宋体" w:eastAsia="宋体" w:cs="宋体"/>
          <w:color w:val="000"/>
          <w:sz w:val="28"/>
          <w:szCs w:val="28"/>
        </w:rPr>
        <w:t xml:space="preserve">学习党的十六届四中全会精神时的发言</w:t>
      </w:r>
    </w:p>
    <w:p>
      <w:pPr>
        <w:ind w:left="0" w:right="0" w:firstLine="560"/>
        <w:spacing w:before="450" w:after="450" w:line="312" w:lineRule="auto"/>
      </w:pPr>
      <w:r>
        <w:rPr>
          <w:rFonts w:ascii="宋体" w:hAnsi="宋体" w:eastAsia="宋体" w:cs="宋体"/>
          <w:color w:val="000"/>
          <w:sz w:val="28"/>
          <w:szCs w:val="28"/>
        </w:rPr>
        <w:t xml:space="preserve">今天党委中心学习组学习的主要内容就是刚刚闭幕的十六届四中全会精神。21日*党委召开了学习贯彻四中全会精神会议，我和*长都参加了。通过辅导学习和自己的深入思考，收获很大，受益颇多。我们知道，刚刚闭幕的党的十六届四中全会，是在国际形势深刻变化、国内改革发展处在关键时期的条件下召开的一次十分重要的会议，对于提高党的执政能力、全面推进党的建设新的伟大工程和全面建设小康社会、实现中华民族的伟大复兴，具有深远的历史意义。</w:t>
      </w:r>
    </w:p>
    <w:p>
      <w:pPr>
        <w:ind w:left="0" w:right="0" w:firstLine="560"/>
        <w:spacing w:before="450" w:after="450" w:line="312" w:lineRule="auto"/>
      </w:pPr>
      <w:r>
        <w:rPr>
          <w:rFonts w:ascii="宋体" w:hAnsi="宋体" w:eastAsia="宋体" w:cs="宋体"/>
          <w:color w:val="000"/>
          <w:sz w:val="28"/>
          <w:szCs w:val="28"/>
        </w:rPr>
        <w:t xml:space="preserve">全会审议通过的《中共中央关于加强党的执政能力建设的决定》是对马克思主义党建理论的创新和发展，是深入贯彻落实“三个代表”重要思想和十六大精神的重大战略举措，是加强党的执政能力建设的纲领，也是我们推进党的建设新的伟大工程和中国特色社会主义事业的行动指南。胡锦涛同志在四中全会上发表的重要讲话，对于我们深入学习领会、全面贯彻落实全会精神和做好当前工作，具有重要的指导意义。</w:t>
      </w:r>
    </w:p>
    <w:p>
      <w:pPr>
        <w:ind w:left="0" w:right="0" w:firstLine="560"/>
        <w:spacing w:before="450" w:after="450" w:line="312" w:lineRule="auto"/>
      </w:pPr>
      <w:r>
        <w:rPr>
          <w:rFonts w:ascii="宋体" w:hAnsi="宋体" w:eastAsia="宋体" w:cs="宋体"/>
          <w:color w:val="000"/>
          <w:sz w:val="28"/>
          <w:szCs w:val="28"/>
        </w:rPr>
        <w:t xml:space="preserve">这次全会专门研究加强党的执政能力建设问题，抓住了治国理政的根本，抓住了党的建设的关键，抓住了中国特色社会主义伟大事业与党的建设伟大工程的结合点。全会通过的关于加强党的执政能力建设的决定，全面阐述了在新的形势下加强党的执政能力建设的重要性和紧迫性，科学总结了我们党执政55年的主要经验，明确提出了执政能力建设的指导思想和主要任务，对党的执政能力建设做了全面部署，是新世纪新阶段加强党的建设的重大举措和战略决策。贯彻落实好全会精神，对提高党的执政能力建设，全面推进中国特色社会主义伟大事业和党的建设新的伟大工程，具有重大的现实意义。</w:t>
      </w:r>
    </w:p>
    <w:p>
      <w:pPr>
        <w:ind w:left="0" w:right="0" w:firstLine="560"/>
        <w:spacing w:before="450" w:after="450" w:line="312" w:lineRule="auto"/>
      </w:pPr>
      <w:r>
        <w:rPr>
          <w:rFonts w:ascii="宋体" w:hAnsi="宋体" w:eastAsia="宋体" w:cs="宋体"/>
          <w:color w:val="000"/>
          <w:sz w:val="28"/>
          <w:szCs w:val="28"/>
        </w:rPr>
        <w:t xml:space="preserve">大会通过的《中共中央关于加强党的执政能力建设的决定》、《中国共产党中央委员会第四次全体会议关于同意江泽民同志辞去中共中央军事委员会主席职务的决定》、《中国共产党第十六届中央委员会第四次会议关于调整充实中共中央军事委员会组成人员的决定》等决定，是我们党在新的时期加强党的绝对领导的重大举措。十六届四中全会充分肯定了十六届三中全会以来中央政治局的工作，全面分析了当前的形势和任务，回顾总结了我们党执政55年来的经验，着重研究了加强党的执政能力建设。这是我们党面对历史的使命和人民的重托做出的正确抉择，顺民心，合民意，必将促进党带领全国人民顺利完成新世纪初三大历史任务，促进中国社会主义事业蓬勃发展，促进中华民族的伟大复兴，促进我们党不断从胜利走向新的胜利，顺利完成肩负的光荣使命。</w:t>
      </w:r>
    </w:p>
    <w:p>
      <w:pPr>
        <w:ind w:left="0" w:right="0" w:firstLine="560"/>
        <w:spacing w:before="450" w:after="450" w:line="312" w:lineRule="auto"/>
      </w:pPr>
      <w:r>
        <w:rPr>
          <w:rFonts w:ascii="宋体" w:hAnsi="宋体" w:eastAsia="宋体" w:cs="宋体"/>
          <w:color w:val="000"/>
          <w:sz w:val="28"/>
          <w:szCs w:val="28"/>
        </w:rPr>
        <w:t xml:space="preserve">以理解“三个意义”为基础，必须把握四个要点。在学习和贯彻四中全会精神上，要明确加强党的执政能力建设的指导思想：就是坚持以马克思列宁主义、毛泽东思想、邓小平理论和“三个代表”重要思想为指导，全面贯彻党的基本路线、基本纲领、基本经验，以保持党同人民群众的血肉联系为核心，以建设高素质干部队伍为关键，以改革和完善党的领导体制和工作机制为重点，以加强党的基层组织和党员队伍建设为基础，努力体现时代性、把握规律性、富于创造性。要明确加强党的执政能力建设的总体目标：就是使党始终成为立党为公、执政为民的执政党，成为科学执政、民主执政、依法执政的执政党，成为求真务实、开拓创新、勤政高效、清正廉洁的执政党，归根到底成为始终做到“三个代表”、永远保持先进性、经得住各种风浪考验的马克思主义执政党，带领各族人民实现国家富强、民族振兴、社会和谐、人民幸福。要明确加强党的执政能力建设的重大原则：就是对指导我们思想的理论基础既要坚持又要发展，对社会主义基本制度既要坚持又要完善，在推进发展时既要加快又要全面，在坚持群众路线时既要为民造福又要清正廉洁，在治国理政中既要为人民执政又要靠人民执政，在党的自身建设中既要抓住重点又要全面推进。要明确加强党的执政能力建设的主要任务：就是不断提高驾驭社会主义市场经济的能力、发展社会主义民主政治的能力、建设社会主义先进文化的能力、构建社会主义和谐社会的能力、应对国际局势和处理国际事务的能力。</w:t>
      </w:r>
    </w:p>
    <w:p>
      <w:pPr>
        <w:ind w:left="0" w:right="0" w:firstLine="560"/>
        <w:spacing w:before="450" w:after="450" w:line="312" w:lineRule="auto"/>
      </w:pPr>
      <w:r>
        <w:rPr>
          <w:rFonts w:ascii="宋体" w:hAnsi="宋体" w:eastAsia="宋体" w:cs="宋体"/>
          <w:color w:val="000"/>
          <w:sz w:val="28"/>
          <w:szCs w:val="28"/>
        </w:rPr>
        <w:t xml:space="preserve">要把握四中全会的精髓还必须做到四个深刻理解：一是要深刻理解加强党的执政能力建设的基本要求，按照党的建设的总体目标，深刻理解、全面把握、认真实践，努力把*的党建工作提升到一个新层面。二是要深刻理解党的执政理论建设的科学内涵。四中全会明确提出了加强党的执政能力建设“六个必须”的重要原则。这是党中央在邓小平理论和“三个代表”重要思想指导下对马克思主义建党理论的新发展、新贡献，是对我党执政55年的科学总结，既决定了执政理论的基本内容，又为解决执政能力提供了理论依据。我们要以“六个必须”原则为根本指导，不断推进党的执政理论建设，始终把握坚定正确的政治方向。三是要深刻理解加强党的执政能力建设的重大任务。要按照四中全会提出的“五种能力”的要求，把全*各级党组织的智慧和力量进一步凝聚到实现全会确定的各项任务和部署上来。四是要深刻理解党的执政能力建设规律。加强党的执政能力建设是我们党提出的一项深谋远虑的历史决策、一项重大紧迫的战略任务，各级党员干部要充分认识加强执政能力建设的重要性和紧迫性，不断提高加强执政能力建设的自觉性和坚定性。</w:t>
      </w:r>
    </w:p>
    <w:p>
      <w:pPr>
        <w:ind w:left="0" w:right="0" w:firstLine="560"/>
        <w:spacing w:before="450" w:after="450" w:line="312" w:lineRule="auto"/>
      </w:pPr>
      <w:r>
        <w:rPr>
          <w:rFonts w:ascii="宋体" w:hAnsi="宋体" w:eastAsia="宋体" w:cs="宋体"/>
          <w:color w:val="000"/>
          <w:sz w:val="28"/>
          <w:szCs w:val="28"/>
        </w:rPr>
        <w:t xml:space="preserve">就*的各级党组织和领导干部而言，必须从四个方面着力：要坚持把发展作为第一要务，着力提高驾驭市场经济、领导发展的能力；坚持党的领导、依靠职工群众和加强法治的有机统一，着力提高发展社会主义民主政治、依法行政的能力；坚持马克思主义的指导地位，着力提高把握意识形态大局、发展先进文化的能力；坚持充分调动一切积极因素，着力提高应对复杂局面、维护边境安宁和社会稳定的能力。全*各级党组织要紧紧围绕提高执政能力这一课题，研究新情况，解决新问题，创建新机制，增长新本领，努力把执政能力和领导水平推向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2025-05-13T01:27:22+08:00</dcterms:created>
  <dcterms:modified xsi:type="dcterms:W3CDTF">2025-05-13T01:27:22+08:00</dcterms:modified>
</cp:coreProperties>
</file>

<file path=docProps/custom.xml><?xml version="1.0" encoding="utf-8"?>
<Properties xmlns="http://schemas.openxmlformats.org/officeDocument/2006/custom-properties" xmlns:vt="http://schemas.openxmlformats.org/officeDocument/2006/docPropsVTypes"/>
</file>