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交通警察在民主生活会上的发言提纲</w:t>
      </w:r>
      <w:bookmarkEnd w:id="1"/>
    </w:p>
    <w:p>
      <w:pPr>
        <w:jc w:val="center"/>
        <w:spacing w:before="0" w:after="450"/>
      </w:pPr>
      <w:r>
        <w:rPr>
          <w:rFonts w:ascii="Arial" w:hAnsi="Arial" w:eastAsia="Arial" w:cs="Arial"/>
          <w:color w:val="999999"/>
          <w:sz w:val="20"/>
          <w:szCs w:val="20"/>
        </w:rPr>
        <w:t xml:space="preserve">来源：网络  作者：青灯古佛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交通警察在民主生活会上的发言提纲交通警察在民主生活会上的发言提纲今年以来，本人在交巡警大队领导班子的带领下，认真参与学习贯彻中央有关文件精神，并结合当前公安机关正在开展的大练兵和“远学任长霞，近学郑忠华”活动，努力解决自己在学习、思想、工作...</w:t>
      </w:r>
    </w:p>
    <w:p>
      <w:pPr>
        <w:ind w:left="0" w:right="0" w:firstLine="560"/>
        <w:spacing w:before="450" w:after="450" w:line="312" w:lineRule="auto"/>
      </w:pPr>
      <w:r>
        <w:rPr>
          <w:rFonts w:ascii="宋体" w:hAnsi="宋体" w:eastAsia="宋体" w:cs="宋体"/>
          <w:color w:val="000"/>
          <w:sz w:val="28"/>
          <w:szCs w:val="28"/>
        </w:rPr>
        <w:t xml:space="preserve">交通警察在民主生活会上的发言提纲</w:t>
      </w:r>
    </w:p>
    <w:p>
      <w:pPr>
        <w:ind w:left="0" w:right="0" w:firstLine="560"/>
        <w:spacing w:before="450" w:after="450" w:line="312" w:lineRule="auto"/>
      </w:pPr>
      <w:r>
        <w:rPr>
          <w:rFonts w:ascii="宋体" w:hAnsi="宋体" w:eastAsia="宋体" w:cs="宋体"/>
          <w:color w:val="000"/>
          <w:sz w:val="28"/>
          <w:szCs w:val="28"/>
        </w:rPr>
        <w:t xml:space="preserve">交通警察在民主生活会上的发言提纲</w:t>
      </w:r>
    </w:p>
    <w:p>
      <w:pPr>
        <w:ind w:left="0" w:right="0" w:firstLine="560"/>
        <w:spacing w:before="450" w:after="450" w:line="312" w:lineRule="auto"/>
      </w:pPr>
      <w:r>
        <w:rPr>
          <w:rFonts w:ascii="宋体" w:hAnsi="宋体" w:eastAsia="宋体" w:cs="宋体"/>
          <w:color w:val="000"/>
          <w:sz w:val="28"/>
          <w:szCs w:val="28"/>
        </w:rPr>
        <w:t xml:space="preserve">今年以来，本人在交巡警大队领导班子的带领下，认真参与学习贯彻中央有关文件精神，并结合当前公安机关正在开展的大练兵和“远学任长霞，近学郑忠华”活动，努力解决自己在学习、思想、工作、作风等方面存在的突出问题，通过将自已与“任长霞”等模范人物及身边的先进典型进行对比，深切地感受到了自己的不足。下面，本人将就自己在学风、思想作风、宗旨意识等方面存在的问题进行查摆剖析。</w:t>
      </w:r>
    </w:p>
    <w:p>
      <w:pPr>
        <w:ind w:left="0" w:right="0" w:firstLine="560"/>
        <w:spacing w:before="450" w:after="450" w:line="312" w:lineRule="auto"/>
      </w:pPr>
      <w:r>
        <w:rPr>
          <w:rFonts w:ascii="宋体" w:hAnsi="宋体" w:eastAsia="宋体" w:cs="宋体"/>
          <w:color w:val="000"/>
          <w:sz w:val="28"/>
          <w:szCs w:val="28"/>
        </w:rPr>
        <w:t xml:space="preserve">一、学风方面</w:t>
      </w:r>
    </w:p>
    <w:p>
      <w:pPr>
        <w:ind w:left="0" w:right="0" w:firstLine="560"/>
        <w:spacing w:before="450" w:after="450" w:line="312" w:lineRule="auto"/>
      </w:pPr>
      <w:r>
        <w:rPr>
          <w:rFonts w:ascii="宋体" w:hAnsi="宋体" w:eastAsia="宋体" w:cs="宋体"/>
          <w:color w:val="000"/>
          <w:sz w:val="28"/>
          <w:szCs w:val="28"/>
        </w:rPr>
        <w:t xml:space="preserve">在政治理论学习上，不能做到深入系统，往往浅尝辄上，平时除了参加队里统一安排的学习外，其余时间用于读书看报的时间很少，用于思考反省的时间更少。这实际上是自己学习自觉性不高的表现，没有充分认识到学习是“磨刀不误砍柴功”，只有做到理论上的清醒，才能做到政治上坚定；只有做到理论基础扎实，才能做到作风过硬。在业务知识学习上，则往往借口自已工作性质不同，认为只要能够做好本职工作就可以了，其他的待将来工作需要时再学不迟，没有一种好学精神和钻研精神。</w:t>
      </w:r>
    </w:p>
    <w:p>
      <w:pPr>
        <w:ind w:left="0" w:right="0" w:firstLine="560"/>
        <w:spacing w:before="450" w:after="450" w:line="312" w:lineRule="auto"/>
      </w:pPr>
      <w:r>
        <w:rPr>
          <w:rFonts w:ascii="宋体" w:hAnsi="宋体" w:eastAsia="宋体" w:cs="宋体"/>
          <w:color w:val="000"/>
          <w:sz w:val="28"/>
          <w:szCs w:val="28"/>
        </w:rPr>
        <w:t xml:space="preserve">二、宗旨意识方面</w:t>
      </w:r>
    </w:p>
    <w:p>
      <w:pPr>
        <w:ind w:left="0" w:right="0" w:firstLine="560"/>
        <w:spacing w:before="450" w:after="450" w:line="312" w:lineRule="auto"/>
      </w:pPr>
      <w:r>
        <w:rPr>
          <w:rFonts w:ascii="宋体" w:hAnsi="宋体" w:eastAsia="宋体" w:cs="宋体"/>
          <w:color w:val="000"/>
          <w:sz w:val="28"/>
          <w:szCs w:val="28"/>
        </w:rPr>
        <w:t xml:space="preserve">没有从根本上树立起“全心全意为人民服务”的思想观念。这些年来，由于受到社会上各种事物的影响，自已始终没有摆正自已的思想观念，自认为自己是“警”，自视高“民”一等，而没有意识到自己首先也是民，是“民警”。民警“亲民”，乃本份也，本能也，而不是做样子，摆架子给人看的。没有从思想本质上树立起“全心全意为人民服务”的观念。而象任长霞同志那样做到对人民群众怀有深厚的感情，时刻把群众安危冷暖放在心上，与群众同呼吸、共命运、心连心，满腔热情地为群众办好事，办实事、真心实意地为群众排忧解难，则更是有所差距了。</w:t>
      </w:r>
    </w:p>
    <w:p>
      <w:pPr>
        <w:ind w:left="0" w:right="0" w:firstLine="560"/>
        <w:spacing w:before="450" w:after="450" w:line="312" w:lineRule="auto"/>
      </w:pPr>
      <w:r>
        <w:rPr>
          <w:rFonts w:ascii="宋体" w:hAnsi="宋体" w:eastAsia="宋体" w:cs="宋体"/>
          <w:color w:val="000"/>
          <w:sz w:val="28"/>
          <w:szCs w:val="28"/>
        </w:rPr>
        <w:t xml:space="preserve">三、思想作风方面</w:t>
      </w:r>
    </w:p>
    <w:p>
      <w:pPr>
        <w:ind w:left="0" w:right="0" w:firstLine="560"/>
        <w:spacing w:before="450" w:after="450" w:line="312" w:lineRule="auto"/>
      </w:pPr>
      <w:r>
        <w:rPr>
          <w:rFonts w:ascii="宋体" w:hAnsi="宋体" w:eastAsia="宋体" w:cs="宋体"/>
          <w:color w:val="000"/>
          <w:sz w:val="28"/>
          <w:szCs w:val="28"/>
        </w:rPr>
        <w:t xml:space="preserve">没有真正认识到实事求是的思想路线是马克思主义的灵魂，缺乏求真务实的思想观念，唯书唯上，不敢讲真话，道实情。主要表现在认为自已人微言轻，对领导的指示或布置的任务有不同的意见，也不敢直截了当开门见山地把问题提出来，没有很好地起到参谋的作用。</w:t>
      </w:r>
    </w:p>
    <w:p>
      <w:pPr>
        <w:ind w:left="0" w:right="0" w:firstLine="560"/>
        <w:spacing w:before="450" w:after="450" w:line="312" w:lineRule="auto"/>
      </w:pPr>
      <w:r>
        <w:rPr>
          <w:rFonts w:ascii="宋体" w:hAnsi="宋体" w:eastAsia="宋体" w:cs="宋体"/>
          <w:color w:val="000"/>
          <w:sz w:val="28"/>
          <w:szCs w:val="28"/>
        </w:rPr>
        <w:t xml:space="preserve">以上是本人自我查摆的一些缺点，如有不足之处，请大家批评指出。下一步本人将就存在的问题，逐条逐项进行整改，从我做起，从本职岗位做起，在联系思想实际上下功夫，在改造主观世界上下功夫，力争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2025-05-13T23:47:28+08:00</dcterms:created>
  <dcterms:modified xsi:type="dcterms:W3CDTF">2025-05-13T23:47:28+08:00</dcterms:modified>
</cp:coreProperties>
</file>

<file path=docProps/custom.xml><?xml version="1.0" encoding="utf-8"?>
<Properties xmlns="http://schemas.openxmlformats.org/officeDocument/2006/custom-properties" xmlns:vt="http://schemas.openxmlformats.org/officeDocument/2006/docPropsVTypes"/>
</file>