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大学公文写作批复范文大全(5篇)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大学公文写作批复范文大全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_年_月_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完全同意的批复可以不写同意的理由,只明确表态。如:_你部银水字[1994]4号请示收悉,经董事会研究,同意银水湖旅游度假村提前开工(日期为1994年6月6日)。_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[1994]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第二篇</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第四篇</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批复写作的注意事项</w:t>
      </w:r>
    </w:p>
    <w:p>
      <w:pPr>
        <w:ind w:left="0" w:right="0" w:firstLine="560"/>
        <w:spacing w:before="450" w:after="450" w:line="312" w:lineRule="auto"/>
      </w:pPr>
      <w:r>
        <w:rPr>
          <w:rFonts w:ascii="宋体" w:hAnsi="宋体" w:eastAsia="宋体" w:cs="宋体"/>
          <w:color w:val="000"/>
          <w:sz w:val="28"/>
          <w:szCs w:val="28"/>
        </w:rPr>
        <w:t xml:space="preserve">1、注意行文的针对性。下级机关请示什么事项，上级机关就批复什么事项。</w:t>
      </w:r>
    </w:p>
    <w:p>
      <w:pPr>
        <w:ind w:left="0" w:right="0" w:firstLine="560"/>
        <w:spacing w:before="450" w:after="450" w:line="312" w:lineRule="auto"/>
      </w:pPr>
      <w:r>
        <w:rPr>
          <w:rFonts w:ascii="宋体" w:hAnsi="宋体" w:eastAsia="宋体" w:cs="宋体"/>
          <w:color w:val="000"/>
          <w:sz w:val="28"/>
          <w:szCs w:val="28"/>
        </w:rPr>
        <w:t xml:space="preserve">2、批复的观点要明确。无论审批性批复还是指示性批复，上级机关的态度要明朗，不能太原则，更不能模棱两可，以免使下级机关无所遵循。</w:t>
      </w:r>
    </w:p>
    <w:p>
      <w:pPr>
        <w:ind w:left="0" w:right="0" w:firstLine="560"/>
        <w:spacing w:before="450" w:after="450" w:line="312" w:lineRule="auto"/>
      </w:pPr>
      <w:r>
        <w:rPr>
          <w:rFonts w:ascii="宋体" w:hAnsi="宋体" w:eastAsia="宋体" w:cs="宋体"/>
          <w:color w:val="000"/>
          <w:sz w:val="28"/>
          <w:szCs w:val="28"/>
        </w:rPr>
        <w:t xml:space="preserve">3、批复要及时。批复是因下级机关的 请示而行文，凡下级机关能够向上级机关行文请示的，说明事关重要，时间紧迫，急需得到上级机关的指示和帮助，所以上级机关应当及时批复，否则就会贻误工作，甚至会造成重大损失。</w:t>
      </w:r>
    </w:p>
    <w:p>
      <w:pPr>
        <w:ind w:left="0" w:right="0" w:firstLine="560"/>
        <w:spacing w:before="450" w:after="450" w:line="312" w:lineRule="auto"/>
      </w:pPr>
      <w:r>
        <w:rPr>
          <w:rFonts w:ascii="宋体" w:hAnsi="宋体" w:eastAsia="宋体" w:cs="宋体"/>
          <w:color w:val="000"/>
          <w:sz w:val="28"/>
          <w:szCs w:val="28"/>
        </w:rPr>
        <w:t xml:space="preserve">4、批复的行文要言简意赅。要做到言止意尽，庄重周严，以充分体现批复的权威性。</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第五篇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2025-06-21T00:48:34+08:00</dcterms:created>
  <dcterms:modified xsi:type="dcterms:W3CDTF">2025-06-21T00:48:34+08:00</dcterms:modified>
</cp:coreProperties>
</file>

<file path=docProps/custom.xml><?xml version="1.0" encoding="utf-8"?>
<Properties xmlns="http://schemas.openxmlformats.org/officeDocument/2006/custom-properties" xmlns:vt="http://schemas.openxmlformats.org/officeDocument/2006/docPropsVTypes"/>
</file>