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常见公文格式模板及范文(合集32篇)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常见公文格式模板及范文1各子公司、控股公司各部门：按照公司工作计划，现将控股公司12月份工作例会事宜通知如下：一、会议时间：20_年12月31日8：00二、会议地点：北京总部3＃楼二楼第一会议室（地址：北京市南四环西路188号总部基地）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常见公文格式模板及范文4</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常见公文格式模板及范文5</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常见公文格式模板及范文8</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常见公文格式模板及范文9</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常见公文格式模板及范文10</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常见公文格式模板及范文12</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常见公文格式模板及范文13</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常见公文格式模板及范文15</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常见公文格式模板及范文16</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常见公文格式模板及范文18</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常见公文格式模板及范文20</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常见公文格式模板及范文21</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常见公文格式模板及范文22</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常见公文格式模板及范文23</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常见公文格式模板及范文24</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常见公文格式模板及范文26</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常见公文格式模板及范文27</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常见公文格式模板及范文28</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常见公文格式模板及范文30</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