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学习《关于建立中小学校党组织领导的校长负责制的意见(试行)》体会文章：正确认识这一改革</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关于建立中小学校党组织领导的校长负责制的意见(试行)》体会文章：正确认识这一改革推动建立中小学校党组织领导的校长负责制是党中央立足新时代加强党对教育工作全面领导作出的重要部署，是改革完善中国特色现代学校治理、提高中小学治理能力和办学水...</w:t>
      </w:r>
    </w:p>
    <w:p>
      <w:pPr>
        <w:ind w:left="0" w:right="0" w:firstLine="560"/>
        <w:spacing w:before="450" w:after="450" w:line="312" w:lineRule="auto"/>
      </w:pPr>
      <w:r>
        <w:rPr>
          <w:rFonts w:ascii="黑体" w:hAnsi="黑体" w:eastAsia="黑体" w:cs="黑体"/>
          <w:color w:val="000000"/>
          <w:sz w:val="36"/>
          <w:szCs w:val="36"/>
          <w:b w:val="1"/>
          <w:bCs w:val="1"/>
        </w:rPr>
        <w:t xml:space="preserve">学习《关于建立中小学校党组织领导的校长负责制的意见(试行)》体会文章：正确认识这一改革</w:t>
      </w:r>
    </w:p>
    <w:p>
      <w:pPr>
        <w:ind w:left="0" w:right="0" w:firstLine="560"/>
        <w:spacing w:before="450" w:after="450" w:line="312" w:lineRule="auto"/>
      </w:pPr>
      <w:r>
        <w:rPr>
          <w:rFonts w:ascii="宋体" w:hAnsi="宋体" w:eastAsia="宋体" w:cs="宋体"/>
          <w:color w:val="000"/>
          <w:sz w:val="28"/>
          <w:szCs w:val="28"/>
        </w:rPr>
        <w:t xml:space="preserve">推动建立中小学校党组织领导的校长负责制是党中央立足新时代加强党对教育工作全面领导作出的重要部署，是改革完善中国特色现代学校治理、提高中小学治理能力和办学水平的重要举措。</w:t>
      </w:r>
    </w:p>
    <w:p>
      <w:pPr>
        <w:ind w:left="0" w:right="0" w:firstLine="560"/>
        <w:spacing w:before="450" w:after="450" w:line="312" w:lineRule="auto"/>
      </w:pPr>
      <w:r>
        <w:rPr>
          <w:rFonts w:ascii="宋体" w:hAnsi="宋体" w:eastAsia="宋体" w:cs="宋体"/>
          <w:color w:val="000"/>
          <w:sz w:val="28"/>
          <w:szCs w:val="28"/>
        </w:rPr>
        <w:t xml:space="preserve">一、充分认识改革的重要意义</w:t>
      </w:r>
    </w:p>
    <w:p>
      <w:pPr>
        <w:ind w:left="0" w:right="0" w:firstLine="560"/>
        <w:spacing w:before="450" w:after="450" w:line="312" w:lineRule="auto"/>
      </w:pPr>
      <w:r>
        <w:rPr>
          <w:rFonts w:ascii="宋体" w:hAnsi="宋体" w:eastAsia="宋体" w:cs="宋体"/>
          <w:color w:val="000"/>
          <w:sz w:val="28"/>
          <w:szCs w:val="28"/>
        </w:rPr>
        <w:t xml:space="preserve">一是将不断加强党对教育工作的全面领导，切实发挥党组织的领导作用。教育是国之大计、党之大计，加强党对教育工作的全面领导，是办好教育的根本保证。在中小学校建立党组织领导的校长负责制，把政治标准和政治要求贯穿办学治校、教书育人全过程各方面，坚持为党育人、为国育才，保证党的教育方针和党中央决策部署在中小学校得到贯彻落实。</w:t>
      </w:r>
    </w:p>
    <w:p>
      <w:pPr>
        <w:ind w:left="0" w:right="0" w:firstLine="560"/>
        <w:spacing w:before="450" w:after="450" w:line="312" w:lineRule="auto"/>
      </w:pPr>
      <w:r>
        <w:rPr>
          <w:rFonts w:ascii="宋体" w:hAnsi="宋体" w:eastAsia="宋体" w:cs="宋体"/>
          <w:color w:val="000"/>
          <w:sz w:val="28"/>
          <w:szCs w:val="28"/>
        </w:rPr>
        <w:t xml:space="preserve">二是将有效完善中小学校内部治理，提高科学决策、民主决策、依法决策质量和水平。进入新时代，面对新形势新任务新要求，加强党对中小学校工作的全面领导，进一步调整完善中小学校领导体制和工作机制，是保证正确办学方向、激发中小学校办学活力的必然要求。实行中小学校党组织领</w:t>
      </w:r>
    </w:p>
    <w:p>
      <w:pPr>
        <w:ind w:left="0" w:right="0" w:firstLine="560"/>
        <w:spacing w:before="450" w:after="450" w:line="312" w:lineRule="auto"/>
      </w:pPr>
      <w:r>
        <w:rPr>
          <w:rFonts w:ascii="宋体" w:hAnsi="宋体" w:eastAsia="宋体" w:cs="宋体"/>
          <w:color w:val="000"/>
          <w:sz w:val="28"/>
          <w:szCs w:val="28"/>
        </w:rPr>
        <w:t xml:space="preserve">导的校长负责制，健全完善中小学校议事决策制度和协调运行机制，发挥学校党组织作用，保证校长依法依规行使职权，不断提高议事决策水平，推动学校各项工作健康有序发展。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是将进一步深化基础教育改革发展，提高育人质量。中小学教育肩负着教育引导学生“扣好人生第一粒扣子”、培养德智体美劳全面发展的社会主义建设者和接班人的重要使命。在中小学校建立党组织领导的校长负责制，强化党建引领基础教育改革，把思想政治工作和德育工作这一中小学校工作的生命线牢牢抓在手上、贯穿学校教育教学管理全过程，不断推动基础教育高质量发展，努力培养堪当民族复兴大任的时代新人。</w:t>
      </w:r>
    </w:p>
    <w:p>
      <w:pPr>
        <w:ind w:left="0" w:right="0" w:firstLine="560"/>
        <w:spacing w:before="450" w:after="450" w:line="312" w:lineRule="auto"/>
      </w:pPr>
      <w:r>
        <w:rPr>
          <w:rFonts w:ascii="宋体" w:hAnsi="宋体" w:eastAsia="宋体" w:cs="宋体"/>
          <w:color w:val="000"/>
          <w:sz w:val="28"/>
          <w:szCs w:val="28"/>
        </w:rPr>
        <w:t xml:space="preserve">四是将推动全面从严治党向基层延伸，切实加强学校党组织和党员队伍建设。中小学校是党的基层组织建设重要阵地，加强中小学党建工作是推动全面从严治党向基层延伸、巩固党的执政基础的内在要求，是新时期教育系统党建工作的重要着力点。通过建立中小学校党组织领导的校长负责制，选优配强党组织书记和校长，加强学校基层党组织和党员队伍建设，健全党务工作机构，充实党务工作力量，突出政治功能，推动中小学校党组织、党员队伍和党的工作强起来，让党的旗帜在每一个中小学校高高飘扬。</w:t>
      </w:r>
    </w:p>
    <w:p>
      <w:pPr>
        <w:ind w:left="0" w:right="0" w:firstLine="560"/>
        <w:spacing w:before="450" w:after="450" w:line="312" w:lineRule="auto"/>
      </w:pPr>
      <w:r>
        <w:rPr>
          <w:rFonts w:ascii="宋体" w:hAnsi="宋体" w:eastAsia="宋体" w:cs="宋体"/>
          <w:color w:val="000"/>
          <w:sz w:val="28"/>
          <w:szCs w:val="28"/>
        </w:rPr>
        <w:t xml:space="preserve">二、抓好几项重点任务</w:t>
      </w:r>
    </w:p>
    <w:p>
      <w:pPr>
        <w:ind w:left="0" w:right="0" w:firstLine="560"/>
        <w:spacing w:before="450" w:after="450" w:line="312" w:lineRule="auto"/>
      </w:pPr>
      <w:r>
        <w:rPr>
          <w:rFonts w:ascii="宋体" w:hAnsi="宋体" w:eastAsia="宋体" w:cs="宋体"/>
          <w:color w:val="000"/>
          <w:sz w:val="28"/>
          <w:szCs w:val="28"/>
        </w:rPr>
        <w:t xml:space="preserve">一是发挥中小学校党组织领导作用，履行把方向、管大</w:t>
      </w:r>
    </w:p>
    <w:p>
      <w:pPr>
        <w:ind w:left="0" w:right="0" w:firstLine="560"/>
        <w:spacing w:before="450" w:after="450" w:line="312" w:lineRule="auto"/>
      </w:pPr>
      <w:r>
        <w:rPr>
          <w:rFonts w:ascii="宋体" w:hAnsi="宋体" w:eastAsia="宋体" w:cs="宋体"/>
          <w:color w:val="000"/>
          <w:sz w:val="28"/>
          <w:szCs w:val="28"/>
        </w:rPr>
        <w:t xml:space="preserve">局、作决策、抓班子、带队伍、保落实的领导职责，团结带领全校教职工推动学校改革发展。二是支持和保证校长行使职权，校长在学校党组织领导下，依法依规行使职权，按照学校党组织有关决议，全面负责学校的教育教学和行政管理等工作，并向党组织报告重大决议和计划执行情况。三是建立健全议事决策制度，明确学校党组织会议、校长办公会议(校务会议)职责任务。学校党组织会议讨论决定学校重大问题。校长办公会议(校务会议)是学校行政议事决策机构，研究提出拟由学校党组织讨论决定的重要事项方案，具体部署落实党组织决议的有关措施，研究处理教育教学、行政管理等工作。四是完善协调运行机制，建立健全党组织统一领导、党政分工合作、协调运行的工作机制，建立党组织书记和校长定期沟通制度，注重发挥教职工大会和群团组织作用，健全师生员工参与民主管理和监督的工作机制，努力营造团结共事的和谐氛围。五是加强组织领导，选好配强学校领导班子特别是党组织书记和校长，注重选拔党性强、懂教育、会管理、有威信、善于做思想政治工作的优秀党员干部担任学校党组织书记，着力培养政治过硬、品德高尚、业务精湛、治校有方的校长队伍。加强学校基层党组织和党员队伍建设，推动党建工作与教育教学、德育和思想政治工作深度融合。</w:t>
      </w:r>
    </w:p>
    <w:p>
      <w:pPr>
        <w:ind w:left="0" w:right="0" w:firstLine="560"/>
        <w:spacing w:before="450" w:after="450" w:line="312" w:lineRule="auto"/>
      </w:pPr>
      <w:r>
        <w:rPr>
          <w:rFonts w:ascii="宋体" w:hAnsi="宋体" w:eastAsia="宋体" w:cs="宋体"/>
          <w:color w:val="000"/>
          <w:sz w:val="28"/>
          <w:szCs w:val="28"/>
        </w:rPr>
        <w:t xml:space="preserve">三、稳慎推进实施</w:t>
      </w:r>
    </w:p>
    <w:p>
      <w:pPr>
        <w:ind w:left="0" w:right="0" w:firstLine="560"/>
        <w:spacing w:before="450" w:after="450" w:line="312" w:lineRule="auto"/>
      </w:pPr>
      <w:r>
        <w:rPr>
          <w:rFonts w:ascii="宋体" w:hAnsi="宋体" w:eastAsia="宋体" w:cs="宋体"/>
          <w:color w:val="000"/>
          <w:sz w:val="28"/>
          <w:szCs w:val="28"/>
        </w:rPr>
        <w:t xml:space="preserve">在中小学校建立党组织领导的校长负责制是中小学领导体制的重大变革，事关教育事业全局，必须加强分类指导、分步实施，坚持稳慎推进实施，确保改革落到实处。</w:t>
      </w:r>
    </w:p>
    <w:p>
      <w:pPr>
        <w:ind w:left="0" w:right="0" w:firstLine="560"/>
        <w:spacing w:before="450" w:after="450" w:line="312" w:lineRule="auto"/>
      </w:pPr>
      <w:r>
        <w:rPr>
          <w:rFonts w:ascii="宋体" w:hAnsi="宋体" w:eastAsia="宋体" w:cs="宋体"/>
          <w:color w:val="000"/>
          <w:sz w:val="28"/>
          <w:szCs w:val="28"/>
        </w:rPr>
        <w:t xml:space="preserve">一是加强学习培训。通过教育培训、经验交流等方式，指导各地认真学习领会文件精神，抓好贯彻落实工作。加强对中小学校贯彻落实党组织领导的校长负责制的工作指导，及时研究解决工作中出现的问题。总结地方贯彻落实情况，宣传推广一批典型经验和做法，发挥示范带动作用。</w:t>
      </w:r>
    </w:p>
    <w:p>
      <w:pPr>
        <w:ind w:left="0" w:right="0" w:firstLine="560"/>
        <w:spacing w:before="450" w:after="450" w:line="312" w:lineRule="auto"/>
      </w:pPr>
      <w:r>
        <w:rPr>
          <w:rFonts w:ascii="宋体" w:hAnsi="宋体" w:eastAsia="宋体" w:cs="宋体"/>
          <w:color w:val="000"/>
          <w:sz w:val="28"/>
          <w:szCs w:val="28"/>
        </w:rPr>
        <w:t xml:space="preserve">二是完善配套政策。指导各地在深入总结试点地区工作基础上，健全发挥中小学校党组织领导作用的体制机制，推动中小学校结合实际，制定学校党组织会议、校长办公会议(校务会议)的会议制度和议事规则。研究起草议事规则示范文本、中小学校党建工作重点任务清单等配套制度，进一步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三是深化实践指导。中小学校类型多样、数量众多、分布广泛、规模大小不一，在领导体制调整过程中，应坚持分类指导、分步实施、稳慎有序的原则，统筹领导班子调整、制度机制配套和学校章程修订等相关工作，在做好思想准备、组织准备、工作准备的前提下，成熟一个调整一个，避免“一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