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大二学生的入党自传范文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我叫林同学，系大学某系xx专业学生，男，汉族，1987年出生于x市的一个农村家庭。父母都是农民，然而在这样一个普通的家庭，我幸福、健康地成长。　　在我的记忆中第一次见到党旗是在村小学的会议室。当时我还小，不知道这是什么旗，就问校长，他告...</w:t>
      </w:r>
    </w:p>
    <w:p>
      <w:pPr>
        <w:ind w:left="0" w:right="0" w:firstLine="560"/>
        <w:spacing w:before="450" w:after="450" w:line="312" w:lineRule="auto"/>
      </w:pPr>
      <w:r>
        <w:rPr>
          <w:rFonts w:ascii="宋体" w:hAnsi="宋体" w:eastAsia="宋体" w:cs="宋体"/>
          <w:color w:val="000"/>
          <w:sz w:val="28"/>
          <w:szCs w:val="28"/>
        </w:rPr>
        <w:t xml:space="preserve">　　我叫林同学，系大学某系xx专业学生，男，汉族，1987年出生于x市的一个农村家庭。父母都是农民，然而在这样一个普通的家庭，我幸福、健康地成长。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　　在我的记忆中第一次见到党旗是在村小学的会议室。当时我还小，不知道这是什么旗，就问校长，他告诉我这是党旗，是党组织的旗帜。那时我知道了这叫党旗，也就是从那时起我知道了党，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　　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　　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2025-05-02T03:22:26+08:00</dcterms:created>
  <dcterms:modified xsi:type="dcterms:W3CDTF">2025-05-02T03:22:26+08:00</dcterms:modified>
</cp:coreProperties>
</file>

<file path=docProps/custom.xml><?xml version="1.0" encoding="utf-8"?>
<Properties xmlns="http://schemas.openxmlformats.org/officeDocument/2006/custom-properties" xmlns:vt="http://schemas.openxmlformats.org/officeDocument/2006/docPropsVTypes"/>
</file>