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党组党委书记党建工作责任述职报告</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书记党建工作责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&gt;党组党委书记党建工作责任述职报告篇【一】</w:t>
      </w:r>
    </w:p>
    <w:p>
      <w:pPr>
        <w:ind w:left="0" w:right="0" w:firstLine="560"/>
        <w:spacing w:before="450" w:after="450" w:line="312" w:lineRule="auto"/>
      </w:pPr>
      <w:r>
        <w:rPr>
          <w:rFonts w:ascii="宋体" w:hAnsi="宋体" w:eastAsia="宋体" w:cs="宋体"/>
          <w:color w:val="000"/>
          <w:sz w:val="28"/>
          <w:szCs w:val="28"/>
        </w:rPr>
        <w:t xml:space="preserve">2024年以来，我按照牵头抓总、统筹谋划、重点攻关、提升水平和紧贴发展抓党建、抓好党建促发展的总体思路，创新方法，完善措施，营造氛围，认真推进沙石镇党的建设各项工作。在得益于区委的正确领导和区委组织部的精心指导，得益于全镇村两级党组织和广大党员干部群众的共同努力，全镇党建工作取得了较好成效。下面我把今年履行党建工作责任制情况汇报如下：</w:t>
      </w:r>
    </w:p>
    <w:p>
      <w:pPr>
        <w:ind w:left="0" w:right="0" w:firstLine="560"/>
        <w:spacing w:before="450" w:after="450" w:line="312" w:lineRule="auto"/>
      </w:pPr>
      <w:r>
        <w:rPr>
          <w:rFonts w:ascii="宋体" w:hAnsi="宋体" w:eastAsia="宋体" w:cs="宋体"/>
          <w:color w:val="000"/>
          <w:sz w:val="28"/>
          <w:szCs w:val="28"/>
        </w:rPr>
        <w:t xml:space="preserve">&gt;一、不断学习，科学安排，切实提高自身党建工作能力</w:t>
      </w:r>
    </w:p>
    <w:p>
      <w:pPr>
        <w:ind w:left="0" w:right="0" w:firstLine="560"/>
        <w:spacing w:before="450" w:after="450" w:line="312" w:lineRule="auto"/>
      </w:pPr>
      <w:r>
        <w:rPr>
          <w:rFonts w:ascii="宋体" w:hAnsi="宋体" w:eastAsia="宋体" w:cs="宋体"/>
          <w:color w:val="000"/>
          <w:sz w:val="28"/>
          <w:szCs w:val="28"/>
        </w:rPr>
        <w:t xml:space="preserve">1、一年来，我结合工作实践，认真学习了邓小平理论、三个代表重要思想、党的十七大和十七届四中全会精神，学习了党和国家一系列方针政策、法律法规，学习了与本职工作密切相关的党建理论、新农村建设、领导科学等知识，尤其是在下半年开始的第三批深入学习实践科学发展观活动中，在征地拆迁、拆除违章建筑、新农村建设、计划生育等中心工作繁重紧迫的情况下，我能较好地处理工学矛盾，组织镇机关全体党员干部分成五个学习小组，利用晚上值班的机会，分组组织大家认真学习，集中观看《重托深入学习实践科学发展观》大型电视理论宣传片。同时，以解决群众反映的突出问题为出发点，带领镇村干部积极开展夜访农户调研走访活动，认真了解、收集村情民意，解决了一批群众关注度高、反映强烈的热点难点问题。此外，还把科学发展观和十七届四中全会精神的宣传贯彻融入到我镇第五届农民文化艺术节活动中去，寓教于乐，效果显著。</w:t>
      </w:r>
    </w:p>
    <w:p>
      <w:pPr>
        <w:ind w:left="0" w:right="0" w:firstLine="560"/>
        <w:spacing w:before="450" w:after="450" w:line="312" w:lineRule="auto"/>
      </w:pPr>
      <w:r>
        <w:rPr>
          <w:rFonts w:ascii="宋体" w:hAnsi="宋体" w:eastAsia="宋体" w:cs="宋体"/>
          <w:color w:val="000"/>
          <w:sz w:val="28"/>
          <w:szCs w:val="28"/>
        </w:rPr>
        <w:t xml:space="preserve">2、带领全镇干部深入开展学习实践科学发展观活动。按照中央党员干部受教育、科学发展上水平、人民群众得实惠的总体要求，在学习实践活动开展过程中，我注重理论与实践的结合，要求学习实践活动突出一个实字，积极推行六类学习法。我从实际出发，组织全体党员认真学习党的十七大精神和十七届四中全会精神，学习《毛泽东邓小平江泽民论科学发展》和《科学发展观重要论述摘编》，学习中央有关重要会议和文件精神，积极推行了六类学习法(即专家导学、挂点辅学、媒体助学、走访帮学、上门送学、考试验学)，创新学习载体，增强培训实效。切实做到五个一：上级党组织负责人作一次辅导报告，基层党组织书记作一次动员讲话，请先进典型介绍一次经验，看一场介绍科学发展经验和做法的教育片，结对帮扶1-2户困难群众。力求在学习调研中找出问题，能解决的及时解决，不能解决的要耐心细致做好政策法规宣传。10月9日，我在镇政府七楼会议室作了以贯彻十七届四中全会精神，深入学习实践科学发展观为主题的专题学习报告，就如何开展好基层组织建设、党风廉政建设等工作作了动员。着重强调一要加强基层组织建设，落实党建工作责任机制，破解农村党组织建设经济发展难、村庄治理难、工作推进难和素质提高难四大难题，进一步健全镇村级党组织领导的充满活力的村民自治机制;二要着重抓好村级党组织的领导班子建设，积极开展党员建言献策、结队帮扶和三培两带两服务活动。在调研走访周活动中，根据工作实际认真开展了干部夜访活动，将镇机关干部分成七个调研组，利用农民白天干活，晚上在家的时间，带着感情、带着政策、带着责任下去夜访，并如实填写工作台帐，详细记录农户情况和群众的呼声，为下一阶段学习活动打下了良好的基础。</w:t>
      </w:r>
    </w:p>
    <w:p>
      <w:pPr>
        <w:ind w:left="0" w:right="0" w:firstLine="560"/>
        <w:spacing w:before="450" w:after="450" w:line="312" w:lineRule="auto"/>
      </w:pPr>
      <w:r>
        <w:rPr>
          <w:rFonts w:ascii="宋体" w:hAnsi="宋体" w:eastAsia="宋体" w:cs="宋体"/>
          <w:color w:val="000"/>
          <w:sz w:val="28"/>
          <w:szCs w:val="28"/>
        </w:rPr>
        <w:t xml:space="preserve">&gt;二、统筹兼顾，找准定位，进一步明晰党的建设工作基本要求</w:t>
      </w:r>
    </w:p>
    <w:p>
      <w:pPr>
        <w:ind w:left="0" w:right="0" w:firstLine="560"/>
        <w:spacing w:before="450" w:after="450" w:line="312" w:lineRule="auto"/>
      </w:pPr>
      <w:r>
        <w:rPr>
          <w:rFonts w:ascii="宋体" w:hAnsi="宋体" w:eastAsia="宋体" w:cs="宋体"/>
          <w:color w:val="000"/>
          <w:sz w:val="28"/>
          <w:szCs w:val="28"/>
        </w:rPr>
        <w:t xml:space="preserve">为切实履行抓好党建工作的第一责任，我坚持把党建工作纳入全镇整体工作中通盘考虑，统筹安排，认真抓好党建总体规划的制定、重要工作的动员部署等各项工作，切实履行第一责任人职责。</w:t>
      </w:r>
    </w:p>
    <w:p>
      <w:pPr>
        <w:ind w:left="0" w:right="0" w:firstLine="560"/>
        <w:spacing w:before="450" w:after="450" w:line="312" w:lineRule="auto"/>
      </w:pPr>
      <w:r>
        <w:rPr>
          <w:rFonts w:ascii="宋体" w:hAnsi="宋体" w:eastAsia="宋体" w:cs="宋体"/>
          <w:color w:val="000"/>
          <w:sz w:val="28"/>
          <w:szCs w:val="28"/>
        </w:rPr>
        <w:t xml:space="preserve">1、从党的建设这一新的伟大工程的高度强化抓党建的意识。一是强化责任意识。严格按照党要管党、从严治党的原则，始终强化自己作为抓基层党建工作第一责任人的意识，不断加强和改进全镇党的基层组织建设和党员干部队伍建设。二是强化攻坚克难意识。结合镇里实际，把征地拆迁、招商引资、社保扩面征缴等工作作为当前党建工作发挥作用的节点，强化基层党建工作，提高党员干部的执行力和操作力，把上级精神、外地经验与本地实际有机结合起来，推进党建工作大发展。三是强化以中心工作检验党建工作意识。把服务中心工作的成效作为衡量党建工作水平的根本标准，优化党建工作考评机制，做到跳出党建抓党建、围绕中心工作抓党建、抓好党建促发展。</w:t>
      </w:r>
    </w:p>
    <w:p>
      <w:pPr>
        <w:ind w:left="0" w:right="0" w:firstLine="560"/>
        <w:spacing w:before="450" w:after="450" w:line="312" w:lineRule="auto"/>
      </w:pPr>
      <w:r>
        <w:rPr>
          <w:rFonts w:ascii="宋体" w:hAnsi="宋体" w:eastAsia="宋体" w:cs="宋体"/>
          <w:color w:val="000"/>
          <w:sz w:val="28"/>
          <w:szCs w:val="28"/>
        </w:rPr>
        <w:t xml:space="preserve">2、把党建工作定位在把握全局的总体要求上来谋划、来推动。党建工作水平如何，很重要的一点，就体现在围绕全局工作的操作水平上。我与镇班子成员一道，结合镇情，着眼于全镇大局，重点围绕 服务主城区、建设生态镇发展战略与三个基地，一个后花园工作部署的内在要求，明确党建工作目标任务，把全镇各级党组织的智慧和力量凝聚到镇党委、镇政府的决策部署上来，为经济社会发展提供坚强有力的政治保障、思想保障和组织保障。按照体现时代性、把握规律性、富于创造性的要求，坚持抓主线、谋大事，突出重点、统筹兼顾地做好党的建设各项工作。作为镇党委书记，我始终认为抓党建是自己责无旁贷的工作，2024年上半年，我多次召集党委班子成员召开党建工作专题会，研究制定了《沙石镇2024年党建组织工作要点》，制定了党建工作责任制度、领导干部联系挂点制度、班子议事规则、中心组学习制度等一系列制度。与此同时，还按照区委的要求，建立了镇党委书记党建述职制度。对《流动党员管理责任状》、《党建工作责任状》、《三项创建工作责任状》进行了内容更新和充实，及时与19个村(居)党(总)支部书记签订党建责任书，把党建工作进行量化。结合沙石镇实际，科学制定了我镇2024年党建工作年度计划，提出了切实可行的目标和措施，总揽全镇工作大局，驾驭各项工作，督促党建工作措施的落实。</w:t>
      </w:r>
    </w:p>
    <w:p>
      <w:pPr>
        <w:ind w:left="0" w:right="0" w:firstLine="560"/>
        <w:spacing w:before="450" w:after="450" w:line="312" w:lineRule="auto"/>
      </w:pPr>
      <w:r>
        <w:rPr>
          <w:rFonts w:ascii="宋体" w:hAnsi="宋体" w:eastAsia="宋体" w:cs="宋体"/>
          <w:color w:val="000"/>
          <w:sz w:val="28"/>
          <w:szCs w:val="28"/>
        </w:rPr>
        <w:t xml:space="preserve">3、结合镇中心工作和重点工作在推进党的建设中有所作为。一是始终坚持以民为本，切实做好吉埠村市廉租房征地拆迁工作。市廉租房项目征地拆迁工作自今年4月初启动以来，我镇高度重视，精心组织，周密部署，调派精兵强将，扎实推进该项目征迁工作。与此同时，在征迁工作过程中，我身先士卒，亲自下到农户家中做工作，并高度重视农户反映的相关问题，尽最大努力解决征地农户的合理诉求。譬如农民关心的安置预留地问题，我协调各方，促从此事较好地得到了落实。又如农民普遍反映征地后生活出路问题，我积极为他们想办法、谋出路，并联系区有关部门在吉埠村举办了多场就业招聘会，解决了不少征地农民就业，反响热烈。通过与农民真情沟通，反复做工作，极大地推动了市廉租房征地拆迁工作，确保了市廉租房建设按计划如期顺利实施。二是服务大局，挥出重拳依法拆除违法违章建筑。为坚决遏制违法违规建设，全面有效制止违法违规建设行为，极大震慑中心城区范围内违法违规建设当事人，保护群众合法利益，维护法律法规的严肃性。8月28日，根据市、区安排，区、镇组织2024余人的执法队伍，依法依规对我镇吉埠村老323国道沿线临时抢建的违法违规建筑进行强制拆除。在这次XX区空前未有的行动中，我镇充分发挥了主力军作用，与市区有关部门通力合作，配合默契。一举拆除违法违规建筑100多栋、4万多平方米。这次行动极大地震慑了违法违规建设者，有效扼止了违法违规建设愈演愈烈的势头，为我区乃至中心城区全面、彻底、坚决打击违法违规建设行为，起到了很好的表率、急先锋作用。三是统筹调度，进一步巩固新农村建设成果。我镇按照新农村建设政府主导、群众主体、干部服务、社会参与的总体思路，创造性地贯彻上级精神，举全镇之力，充分调动广大干部群众参与新农村建设的热情，不断将五新一好为主要内容的新农村建设推向深入。一年来，全镇共投入资金1538余万元。建设了17个不同类型、各具特色的新农村建设示范点，聘请专业设计单位完成了全镇16个村116个自然村村庄规划编制。全年合计改水、改厕达 584户，整治改造空心房4844.6万平方米，硬化进户通组道路12.3万平方米。培训农民400多人次，引领50多位农民自主创业，引进推广新品种68个，建立百亩以上农业开发示范基地3个，培植农业龙头企业4个，新建农产品流通组织24个。从20**年开始，我镇连续三年被市、区表彰为社会主义新农村建设先进单位，我本人也连续多年被省、市表彰为社会主义新农村建设先进个人。</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&gt;党组党委书记党建工作责任述职报告篇【二】</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区征地办党组以深入开展党的群众路线教育实践活动为契机，按照抓党建、凝合力、夯基础、服务发展、提升党建的工作思路，团结带领全体党员干部艰苦奋斗、开拓创新，提升了党建水平，促进了中心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&gt;一、党组书记切实履行第一责任人的职责</w:t>
      </w:r>
    </w:p>
    <w:p>
      <w:pPr>
        <w:ind w:left="0" w:right="0" w:firstLine="560"/>
        <w:spacing w:before="450" w:after="450" w:line="312" w:lineRule="auto"/>
      </w:pPr>
      <w:r>
        <w:rPr>
          <w:rFonts w:ascii="宋体" w:hAnsi="宋体" w:eastAsia="宋体" w:cs="宋体"/>
          <w:color w:val="000"/>
          <w:sz w:val="28"/>
          <w:szCs w:val="28"/>
        </w:rPr>
        <w:t xml:space="preserve">1、履行第一责任人的职责，牢固树立带头抓的意识。通过学习***关于抓好党风廉政建设和反腐败斗争，党委主要负责人是第一责任人的重要讲话精神，党组书记从思想上自觉树立第一责任人责任意识，不断强化抓好党建是本职，不抓党建是失职，抓不好党建是不称职的理念。在全办形成了党组书记带头抓、领导班子成员分工抓、党支部具体落实、党员干部共同参与的机关党建工作格局。始终把党建工作列入党组的重要议事日程，与行政业务工作一起部署、一起检查、一起考核，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2、履行第一责任人的职责，扎实开展党的群众路线教育实践活动。按照中央照镜子、正衣冠、洗洗澡、治治病的总要求，紧密围绕为民务实清廉主题，紧密聚焦四风问题，党组牵头认真落实落实整改，突出专项整治，较好地完成了各项目标任务。一是成立由党组书记任组长，其他班子成员任副组长的教育实践活动领导小组，研究制定了《中共长沙市雨花区征地办党组深入开展党的群众路线教育实践活动实施方案》。二是认真学习党章、十八大报告、十八届三、四中全会精神、***总书记、中纪委王岐山书记等领导同志的重要讲话;认真研读《论群众路线重要论述摘编》、《弘扬焦裕禄精神》等经典书籍和文章;组织全体党员干部观看《周恩来的四个昼夜》、《规划错了的人生顾湘陵贪污案剖析》等纪录片;组织全体党员干部前往刘少奇故居进行参观学习，并在党旗前重温了入党誓词;采取专家讲座、五老四教、党组书记上党课等多种形式，深入开展理论学习;组织全体党员开展做群众贴心人、入党为什么、为党干什么大讨论活动等。丰富了活动载体，升华了活动成效。三是今年11月26日，党组班子召开专题民主生活会，共查摆个人问题90条，相互之间提出批评意见48条。四是制定《雨花区征地办党的群众路线教育实践活动领导班子整改方案》。党组书记带头落实整改，靠前指挥、深入指导。领导班子成员切实履行责任，认真落实一岗双责，确保整改落实工作取得扎扎实实的成效，让广大人民群众进一步感受到群教活动带来的新变化，看到实实在在的效果，得到实实在在的利益。</w:t>
      </w:r>
    </w:p>
    <w:p>
      <w:pPr>
        <w:ind w:left="0" w:right="0" w:firstLine="560"/>
        <w:spacing w:before="450" w:after="450" w:line="312" w:lineRule="auto"/>
      </w:pPr>
      <w:r>
        <w:rPr>
          <w:rFonts w:ascii="宋体" w:hAnsi="宋体" w:eastAsia="宋体" w:cs="宋体"/>
          <w:color w:val="000"/>
          <w:sz w:val="28"/>
          <w:szCs w:val="28"/>
        </w:rPr>
        <w:t xml:space="preserve">3、履行第一责任人的职责，党风廉政建设常抓不懈。一是治理四风问题。党组紧密结合党的群众路线教育实践活动，严格贯彻落实中央八项规定、省委九项规定和市委两规定一办法精神，发扬钉钉子精神，下功夫治理四风问题。二是强化作风建设。进一步修订《财务制度》、《考勤制度》等多项管理制度，规范内部管理，严肃工作纪律,切实转变作风建设的庸、懒、散问题，实现三公经费与往年同比支出下降25%以上。三是注重惩防并举。制定下发了《区征地办推进惩治和预防腐败体系建设暨落实党风廉政建设责任制工作实施方案》，突出奖惩，注重预防，注重制度建设。截止目前，全办没有出现任何违规违纪事件。四是加强民主建设。制订完善党、政议事规则，进一步加强领导班子的民主集中制建设。认真贯彻集体领导、民主集中、个别酝酿、会议决定的基本原则，重大问题必须集体研究、集体决策，防止权力过分集中。对党委领导班子集体研究决定的事项，按分工负责的要求不折不扣地抓好落实。</w:t>
      </w:r>
    </w:p>
    <w:p>
      <w:pPr>
        <w:ind w:left="0" w:right="0" w:firstLine="560"/>
        <w:spacing w:before="450" w:after="450" w:line="312" w:lineRule="auto"/>
      </w:pPr>
      <w:r>
        <w:rPr>
          <w:rFonts w:ascii="宋体" w:hAnsi="宋体" w:eastAsia="宋体" w:cs="宋体"/>
          <w:color w:val="000"/>
          <w:sz w:val="28"/>
          <w:szCs w:val="28"/>
        </w:rPr>
        <w:t xml:space="preserve">&gt;二、落实基层党建重点任务情况</w:t>
      </w:r>
    </w:p>
    <w:p>
      <w:pPr>
        <w:ind w:left="0" w:right="0" w:firstLine="560"/>
        <w:spacing w:before="450" w:after="450" w:line="312" w:lineRule="auto"/>
      </w:pPr>
      <w:r>
        <w:rPr>
          <w:rFonts w:ascii="宋体" w:hAnsi="宋体" w:eastAsia="宋体" w:cs="宋体"/>
          <w:color w:val="000"/>
          <w:sz w:val="28"/>
          <w:szCs w:val="28"/>
        </w:rPr>
        <w:t xml:space="preserve">根据区委的统一部署和安排，结合单位实际，全面部署和落实基层党建重点任务，收到了良好的效果。1、在职党员进社区情况。本着组织安排与自愿服务相结合的原则，制定《在职党员进社区实施方案》。组织9名党员下社区次数达60次以上，积极参与居住地社区有关服务群众、服务社区的活动，充分发挥党员先进性和率先垂范的作用。2、党建经费、人员情况。年初，在区征地办行政运行工作经费中安排一定的党建工作经费，明确了党组织日常活动、党员教育管理、表彰奖励优秀、补助困难党员等项目经费。针对基层联点社区党建工作经费不足，从党建工作经费中中拨出近5万元，为联点基层社区党支部提供资金帮扶。同时，按照全体党员民主推荐的原则，配齐了党务工作人员。3、加强党员队伍建设情况。开展经常性教育，提高党员思想政治素质，增强了党员宗旨意识。认真执行三会一课制度，坚持和完善民主评议党员制度，定期开展党员评议活动。坚持以人为本，从政治、思想、工作和生活上关心、爱护、帮助党员干部。大力宣传优秀党员先进事迹，注重发挥先进典型的示范引领作用。 通过一系列活动，努力造就一支政治素质高、业务能力强、作风过硬的干部队伍。4、党支部晋位升级情况。根据区委组织部有关文件精神以及党支部2024年度评定的级次，在充分听取党员群众的意见建议基础上，制定了争创目标和整改措施。通过党支部自评、群众评议、召开座谈会、走访党员群众和开展一次满意度测评等形式，对突出问题和薄弱环节进行一次全面核查，并逐项整改和完善，为2024年党支部晋位升级打下坚实的基础。5、基层党组织结对共建情况。按照区委有关要求，明确了指导思想、工作重点和主要措施，完善了结对共建工作机制。组织党员定期到红星社区召开结对共建工作座谈会，听取工作进展情况汇报，总结结对共建工作中取得的成效和经验，科学谋划下步工作。以群众工作为契机，抽派政治素质高、业务素质强的人员干部蹲点宣传党的路线方针政策，力所能及帮助群众解决生产生活中的困难和问题。加强结对帮扶，走访当地的贫困户、老党员和老干部家庭达100余次，了解困难群众生产生活中存在的实际困难，送去慰问品和慰问金，累计慰问困难群众30人，发放慰问金2.5万元。</w:t>
      </w:r>
    </w:p>
    <w:p>
      <w:pPr>
        <w:ind w:left="0" w:right="0" w:firstLine="560"/>
        <w:spacing w:before="450" w:after="450" w:line="312" w:lineRule="auto"/>
      </w:pPr>
      <w:r>
        <w:rPr>
          <w:rFonts w:ascii="宋体" w:hAnsi="宋体" w:eastAsia="宋体" w:cs="宋体"/>
          <w:color w:val="000"/>
          <w:sz w:val="28"/>
          <w:szCs w:val="28"/>
        </w:rPr>
        <w:t xml:space="preserve">&gt;三、党建工作中存在的问题</w:t>
      </w:r>
    </w:p>
    <w:p>
      <w:pPr>
        <w:ind w:left="0" w:right="0" w:firstLine="560"/>
        <w:spacing w:before="450" w:after="450" w:line="312" w:lineRule="auto"/>
      </w:pPr>
      <w:r>
        <w:rPr>
          <w:rFonts w:ascii="宋体" w:hAnsi="宋体" w:eastAsia="宋体" w:cs="宋体"/>
          <w:color w:val="000"/>
          <w:sz w:val="28"/>
          <w:szCs w:val="28"/>
        </w:rPr>
        <w:t xml:space="preserve">1、党建工作的长效机制还不完善。尽管我们的党建工作中制定了一些制度、完善了一些制约机制，但是通过实践可以看出，还有许多薄弱环节。一是党员定期汇报思想的主动性、积极性不够，平时党员忙于工作，利用空闲时间向组织汇报思想、接受组织指导点评的氛围不浓，难以听到党员的心声，对党员的思想状况不能随时掌握，这方面没有形成操作性较强的制度。二是定期教育学习落实得不够理想，上级党组织部署工作后，只是开展阶段性工作，加强了党员的教育，活动结束后，成果巩固工作不能及时跟进。</w:t>
      </w:r>
    </w:p>
    <w:p>
      <w:pPr>
        <w:ind w:left="0" w:right="0" w:firstLine="560"/>
        <w:spacing w:before="450" w:after="450" w:line="312" w:lineRule="auto"/>
      </w:pPr>
      <w:r>
        <w:rPr>
          <w:rFonts w:ascii="宋体" w:hAnsi="宋体" w:eastAsia="宋体" w:cs="宋体"/>
          <w:color w:val="000"/>
          <w:sz w:val="28"/>
          <w:szCs w:val="28"/>
        </w:rPr>
        <w:t xml:space="preserve">2、党的组织生活单一，缺乏活力。 一是党支部活动内容单一、形式少、方法陈旧，仅满足于一般的政治说教、催交党费等。党建工作中专题辅导讲座、知识竞赛、演讲等活动相对较少，在丰富党组织生活、陶冶党员思想情操方面显得滞后，致使党支部活动对广大党员吸引力不强，教育管理效果不好。二是党员分别抽调到各拆迁指挥部，待在办公室时间不多, 人员难以集中, 时间不能保证，组织生活会很少召开。三是党员思想教育工作停留在一般层面上, 有针对性的、因人而异的个别教育少, 使得思想教育不深入。</w:t>
      </w:r>
    </w:p>
    <w:p>
      <w:pPr>
        <w:ind w:left="0" w:right="0" w:firstLine="560"/>
        <w:spacing w:before="450" w:after="450" w:line="312" w:lineRule="auto"/>
      </w:pPr>
      <w:r>
        <w:rPr>
          <w:rFonts w:ascii="宋体" w:hAnsi="宋体" w:eastAsia="宋体" w:cs="宋体"/>
          <w:color w:val="000"/>
          <w:sz w:val="28"/>
          <w:szCs w:val="28"/>
        </w:rPr>
        <w:t xml:space="preserve">3、党建工作的监督管理职能没有更好地落实到位，作风建设有待进一步加强。比如：公共场所禁烟令颁布以来，还是有个别党员干部违反规定在办公室抽烟;有的干部深入基层少，不注重问政于民、问需于民、问计于民，对于人民群众想什么、盼什么、需什么、怨什么了解不透彻;在安排部署工作时，研究工作较为透彻，忽视检查落实，还存在工作落实不彻底，干好干坏一个样的现象。在日常工作中，对所办的事项调查不深入，有想当然的惯性思维。工作中多停留于思路策略上，虽主观态度上比较积极，但在实践中推行取得实效的少。究其原因，还是党员干部队伍素质有待进一步提升，党组织的监督管理职能没有充分发挥。</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夯实党建基础工作。一是抓学习。丰富学习教育活动载体，领导班子每月学习一次，做到带头抓、带头学、带头用。全体党员干部每周一次思想政治学习，努力打造一支学习型、务实型、创新型、和谐型的战斗集体。二是坚持三会一课制度，保证每月一次的党支部会，每季度一次的党员大会和党课的召开。加强对积极要求入党的同志和新进党员进行党的基本知识教育，完善组织生活，保证在职党员100%参加组织生活。三是抓作风建设。以中央八项规定为刚性要求，以制度建设为保障，从群众反映最突出的问题抓起，从基层意见最大的问题改起，从领导干部自身做起，强化作风建设，加大整改力度，把整改措施落实到具体行动上，以实际行动取信于民。四是组织开展庆祝建党节系列活动。以庆七一、聚党心，走红色路线，看红色经典为主题，组织党员代表到爱国主义教育示范基地参观学习。广泛开展走访慰问活动，对困难党员、老党员和老干部走访，倾听他们的意见和建议。充分利用简报、网络、黑板报、广播电视等媒体，宣传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2、提升党员干部队伍素质。一是抓好党员民主评议工作。党支部将定期开展民主评议党员活动，使广大党员同志在活动中深刻剖析自我，开展批评与自我批评。通过评议活动，明确自身优缺点，制定整改措施。二是进一步巩固党的群众路线教育实践活动成效，深化教育实践活动形成的实践成果、制度成果和理论成果，不断完善改进工作作风、密切联系群众的长效机制。三是制定切实可行的党员发展计划，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3、强化党风廉政建设。一是充分发挥党组带头作用，组织召开领导班子会议专题部署党风廉政建设工作，制定新一年的工作计划、目标要求和具体措施。二是狠抓一岗双责的落实，组织分管领导与科室长签订党风廉政建设目标管理责任书，强化干部廉洁自律，做到责任上肩、措施到位。三是组织党员进一步学习《中国共产党党内监督条例》和《中国共产党纪律处分条例》等条例、章程，时刻警醒广大党员领导干部。四是深入贯彻落实中央、省、市、区委有关规定，坚决刹住 四风问题，规范内部管理。五是加大政务信息公开力度，推行全过程公开，重点突出对征拆安置领域群众关注的热点、以高度透明的部门形象面对广大人民群众，接受群众的监督。</w:t>
      </w:r>
    </w:p>
    <w:p>
      <w:pPr>
        <w:ind w:left="0" w:right="0" w:firstLine="560"/>
        <w:spacing w:before="450" w:after="450" w:line="312" w:lineRule="auto"/>
      </w:pPr>
      <w:r>
        <w:rPr>
          <w:rFonts w:ascii="宋体" w:hAnsi="宋体" w:eastAsia="宋体" w:cs="宋体"/>
          <w:color w:val="000"/>
          <w:sz w:val="28"/>
          <w:szCs w:val="28"/>
        </w:rPr>
        <w:t xml:space="preserve">4、扎实做好群众工作。 进一步深入开展群众工作、结对共建等活动，以更有力的举措从人、财、物方面对联点社区予以支持。通过党员进社区活动的开展，充分发挥党员志愿者的引领作用，主动服务基层社区、基层群众，切实解决联系服务群众最后一公里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2025-06-21T05:46:30+08:00</dcterms:created>
  <dcterms:modified xsi:type="dcterms:W3CDTF">2025-06-21T05:46:30+08:00</dcterms:modified>
</cp:coreProperties>
</file>

<file path=docProps/custom.xml><?xml version="1.0" encoding="utf-8"?>
<Properties xmlns="http://schemas.openxmlformats.org/officeDocument/2006/custom-properties" xmlns:vt="http://schemas.openxmlformats.org/officeDocument/2006/docPropsVTypes"/>
</file>