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深入开展党的群众路线教育实践活动的统一安排，今天我们召开“群众路线教育实践活动动员大会”。会议的主要任务是：认真学习贯彻中央和省、市委关于群众教育实践活动主要精神，全面部署我局深入开展群众路线教育实践活动各项工作，动员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深入开展党的群众路线教育实践活动的统一安排，今天我们召开“群众路线教育实践活动动员大会”。会议的主要任务是：认真学习贯彻中央和省、市委关于群众教育实践活动主要精神，全面部署我局深入开展群众路线教育实践活动各项工作，动员引导全局党员干部投身群众路线教育，促进作风养成，提升价格工作水平。</w:t>
      </w:r>
    </w:p>
    <w:p>
      <w:pPr>
        <w:ind w:left="0" w:right="0" w:firstLine="560"/>
        <w:spacing w:before="450" w:after="450" w:line="312" w:lineRule="auto"/>
      </w:pPr>
      <w:r>
        <w:rPr>
          <w:rFonts w:ascii="宋体" w:hAnsi="宋体" w:eastAsia="宋体" w:cs="宋体"/>
          <w:color w:val="000"/>
          <w:sz w:val="28"/>
          <w:szCs w:val="28"/>
        </w:rPr>
        <w:t xml:space="preserve">春节后上班的第一天，局党组就及时召开会议，专题研究群众教育实践活动的指导思想、主要目标、方法步骤和具体要求。为加强对活动的督导，市委派出了强有力的督导组，今天第五督导组王予安组长、仓京军副组长和各位成员亲临指导，对于他们的到来我们热烈欢迎。待会，予安组长还要作重要讲话，我们要认真学习领会，抓好贯彻落实。下面，就我们物价局如何开展好这次活动，我讲几点意见。</w:t>
      </w:r>
    </w:p>
    <w:p>
      <w:pPr>
        <w:ind w:left="0" w:right="0" w:firstLine="560"/>
        <w:spacing w:before="450" w:after="450" w:line="312" w:lineRule="auto"/>
      </w:pPr>
      <w:r>
        <w:rPr>
          <w:rFonts w:ascii="宋体" w:hAnsi="宋体" w:eastAsia="宋体" w:cs="宋体"/>
          <w:color w:val="000"/>
          <w:sz w:val="28"/>
          <w:szCs w:val="28"/>
        </w:rPr>
        <w:t xml:space="preserve">一、统一思想，凝聚共识，深刻认识开展教育实践活动的重大意义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育实践活动，是党的十八大作出的一项重大部署。***总书记在中央党的群众路线教育实践活动工作会议上的重要讲话，深刻论述了开展教育实践活动的重大意义，精辟阐述了教育实践活动的指导思想、目标要求和重点任务，这是全党深入开展教育实践活动的基本遵循和纲领性文件。省委深入开展党的群众路线教育实践活动工作会议上，张宝顺书记的重要讲话指出，当前，党员干部中仍然存在知行不一、学用脱节、盛气凌人、官气十足、不愿吃苦、不思进取、追求奢华、挥霍无度等等现象，说明在我们身边有些党员干部已经出现了精神懈怠、能力不足、脱离群众和消极腐败等等危险，形式主义、官僚主义、享乐主义和奢靡之风已经侵蚀党的形象，影响人心得失。为贯彻中央、省委部署，市委吴存荣书记在市委群众路线教育实践活动动员大会上进一步指出，开展教育实践活动，是践行党的宗旨、巩固党的执政基础的迫切需求，是打造“大湖名城、创新高地”的迫切需求，是打造全面深化改革先行先试“合肥版”、当好全省新一轮改革开放“领头羊”的迫切需求，也是进一步密切党群干群关系，解决群众反映强烈的突出问题的迫切需求。要求全市各级党组织要站在战略和全局的高度，进一步把思想和行动统一到***总书记讲话精神上来，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局广大党员干部牢记宗旨，践行党的群众路线，围绕“大物价”工作理念，履职尽责，稳物价、推改革、安民生、促发展，为保持价格总水平基本稳定、促进全市经济持续健康较快发展做出了积极贡献，被人社部和国家发改委联合表彰为全国先进，价格工作也受到市委市政府的充分肯定。但还是有些党员、干部在思想和行动上，还不同程度存在着中央和省、市委所指出的问题，如果不引起重视，不及时解决，势必影响工作开展，影响部门形象，妨碍价格事业发展。所以，我们必须提高思想认识，深刻把握开展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一)开展教育实践活动，是新形势下密切党同人民群众联系、解决群众反映强烈的突出问题的迫切需要。历史和现实都充分说明，党群、干群关系问题是关系党和国家兴衰存亡的大问题。***总书记指出：“人民群众是共产党存在和发展的基础、力量和智慧的源泉。共产党最基本的一条经验是一刻也不能脱离人民群众。”当前，一些党员干部脱离群众的现象大量存在，形式主义、官僚主义、享乐主义和奢靡之风严重。这些问题，严重损害党在人民群众中的形象，严重损害党群干群关系，必须认真加以解决。开展教育实践活动，有助于教育广大党员干部树立马克思主义群众观点，密切党同人民群众的血肉联系，使我们的各项工作获得最广泛最可靠最牢固的群众基础，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开展教育实践活动，是保持党的先进性和纯洁性、巩固党的执政基础和执政地位的重大决策。党的先进性和纯洁性是党的力量所系、生命所在。坚持和贯彻党的群众路线，是保持党的先进性和纯洁性的内在要求。任何脱离群众，损害群众利益，凌驾于群众之上的行为，都与其格格不入。而党的先进性和纯洁性不是一劳永逸的，在少数党员干部身上丢失这种先进性和纯洁性的事情时常发生。开展教育实践活动，坚持以人民满意为标准，从群众最不满意的地方改起，自觉接受人民群众监督，将有力推动解决党内存在的思想不纯、组织不纯、作风不纯、为政不廉等问题，不断提高新形势下做好群众工作的能力，增强党的创造力、凝聚力和战斗力，使保持党的先进性和纯洁性、巩固党的执政基础和执政地位，从中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三)开展教育实践活动，是加强价格干部队伍建设、促进价格工作科学发展的现实需要。价格工作，尤其是基层价格工作，点多面广，涉及到经济发展和社会管理的方方面面，担负着价格调控和价格监管的重要职责，直接面对的是广大群众的切身利益。这几年，我们不断加强队伍建设，坚持以制度管人、管事，全局广大党员干部充分发挥先锋模范作用，为我市价格工作科学发展提供了有力保障，为服务民生、服务发展做出了不懈努力，取得了一定的成果。全局作风建设总体状况是好的，党群干群关系总的来说也是和谐的，这是主流，值得肯定。但我们也要看到，随着世情、国情、党情的深刻变化，精神懈怠、能力不足、脱离群众和消极腐败这“四大危险”更加尖锐地摆在我们面前，我们有些党员领导干部还不同程度地存在一些问题，我简单梳理了一下，主要表现在：围绕全市发展大局，当好党委、政府参谋助手的能力还需进一步加强;统揽全市价格工作全局，做好价格管理、为人民服务的工作水平还有待进一步提高;贴近基层调查研究不够，对基层价格工作指导力度还不强;在公务接待、公车管理等方面还需进一步规范;有的同志大局观念不强，从个体利益出发，工作上存在本位主义和“各自为政”的现象;还有的宗旨意识不强，群众观念淡漠，工作效率、服务水平不高;有的缺乏事业心和责任感，怕风险、求保险，遇难绕道、遇事推责，不敢担当;有的安于现状，小进则满，缺乏工作激情，缺乏学习创新和开拓进取精神;有的爬坡实干意识不强，好高骛远，作风飘浮，工作不深入、不扎实;有的纪律观念淡薄，迟到早退，工作执行力不强，等等。所以，我们要以开展教育实践活动为契机，切实解决这些潜在的问题，以优良的作风把全局党员干部拧成一股绳，劲往一处使，同心同德，以改进党风推动价格工作持续发展进步，不断增强全局党员干部再创佳绩的自信心和自觉性。</w:t>
      </w:r>
    </w:p>
    <w:p>
      <w:pPr>
        <w:ind w:left="0" w:right="0" w:firstLine="560"/>
        <w:spacing w:before="450" w:after="450" w:line="312" w:lineRule="auto"/>
      </w:pPr>
      <w:r>
        <w:rPr>
          <w:rFonts w:ascii="宋体" w:hAnsi="宋体" w:eastAsia="宋体" w:cs="宋体"/>
          <w:color w:val="000"/>
          <w:sz w:val="28"/>
          <w:szCs w:val="28"/>
        </w:rPr>
        <w:t xml:space="preserve">二、把握要求，明确重点，扎实开展教育实践活动</w:t>
      </w:r>
    </w:p>
    <w:p>
      <w:pPr>
        <w:ind w:left="0" w:right="0" w:firstLine="560"/>
        <w:spacing w:before="450" w:after="450" w:line="312" w:lineRule="auto"/>
      </w:pPr>
      <w:r>
        <w:rPr>
          <w:rFonts w:ascii="宋体" w:hAnsi="宋体" w:eastAsia="宋体" w:cs="宋体"/>
          <w:color w:val="000"/>
          <w:sz w:val="28"/>
          <w:szCs w:val="28"/>
        </w:rPr>
        <w:t xml:space="preserve">吴存荣书记在动员大会上指出，要把握部署要求，以严的标准、严的措施、严的纪律，坚决反对“四风”，坚持对照理论理想、党章党纪、民心民生、先辈先进“四面镜子”，以补精神之“钙”、除“四风”之害、祛行为之垢、立为民之制为重点，通过开展“正风肃纪、为民服务、除弊祛垢、固本强基”四个专项整治行动，下大力气解决一批群众反映的突出问题，努力取得人民满意的实践成果，确保教育实践活动扎实推进。</w:t>
      </w:r>
    </w:p>
    <w:p>
      <w:pPr>
        <w:ind w:left="0" w:right="0" w:firstLine="560"/>
        <w:spacing w:before="450" w:after="450" w:line="312" w:lineRule="auto"/>
      </w:pPr>
      <w:r>
        <w:rPr>
          <w:rFonts w:ascii="宋体" w:hAnsi="宋体" w:eastAsia="宋体" w:cs="宋体"/>
          <w:color w:val="000"/>
          <w:sz w:val="28"/>
          <w:szCs w:val="28"/>
        </w:rPr>
        <w:t xml:space="preserve">按照市委统一部署要求，我局已经制定了《活动实施方案》，指导思想很明确，活动要求很具体，工作措施很完善。全局一定要牢牢把握中央和省市、委活动部署要求，结合价格工作实际，扎实开展教育实践活动，努力把活动成效体现到解决问题、转变作风、联系群众、服务群众的实际行动上，落实到促进全市价格工作科学发展的实践中。</w:t>
      </w:r>
    </w:p>
    <w:p>
      <w:pPr>
        <w:ind w:left="0" w:right="0" w:firstLine="560"/>
        <w:spacing w:before="450" w:after="450" w:line="312" w:lineRule="auto"/>
      </w:pPr>
      <w:r>
        <w:rPr>
          <w:rFonts w:ascii="宋体" w:hAnsi="宋体" w:eastAsia="宋体" w:cs="宋体"/>
          <w:color w:val="000"/>
          <w:sz w:val="28"/>
          <w:szCs w:val="28"/>
        </w:rPr>
        <w:t xml:space="preserve">(一)牢牢把握“照镜子、正衣冠、洗洗澡、治治病”这个总体要求。我的理解，“照镜子”，主要是摆问题、找差距、明方向。要以党章为镜，坚定共产主义理想信念，坚定对中国特色社会主义理论、道路和制度的自信。要以廉政准则为镜，对照检查在践行党内法规上存在的差距，特别是在践行党的宗旨、贯彻群众路线、保持清正廉洁等方面存在的突出问题。要以群众的期盼为镜，深入基层、深入实际、深入服务对象中开展调查研究，反思工作中的差距和不足。要以先进为镜，学习优秀共产党员和先进人物的模范事迹，看到差距，切实改进。各处室要根据本处室的职责和服务对象提出的意见和建议，好好照照镜子，梳理梳理，尤其是有定调价权力的处室，有没有徇私枉法的现象?有没有吃拿卡要的现象?有没有不给好处不办事，给了好处乱办事的现象?有没有门难进脸难看的现象?你们按制度办事了没有?按法规操作了没有?这些都是“照镜子”的内容。“正衣冠”，主要是正官风、立官德。要针对发现的差距和问题，认真进行自我检查、自我完善、自我提高。对存在的问题不漠视、不淡化、不回避、不推卸，做到敢于正视、敢于纠正、敢于担当。要提出解决问题的具体目标、方法和步骤，保证取得实际成效，切实做到行为端、工作实、形象好。“洗洗澡”，主要是要拿起批评和自我批评的武器，同各种不良风气作斗争。局党组将在活动期间召开民主生活会，按照团结—批评—团结原则，真诚平等地交流帮助，推心置腹地分析问题背后的思想根源。无论批评还是自我批评，都要实事求是、出于公心、与人为善，不搞无原则的纷争。各支部也要相应的召开组织生活会，通过大家提、自己找的方式开展批评和自我批评，切实找出问题、找出差距，明确整改方向。“治治病”，主要是坚持惩前毖后、治病救人方针，区别情况、对症下药。治病要以“救人”为目的，以教育提醒为主，对存在问题的党员、干部严肃批评教育，对违纪者要依纪依规给予纪律处分和组织处理，对突出问题要集中力量专项解决。要着眼于“毖后”，从普遍存在的问题入手，从制度政策上找原因，在治本上下功夫。还要注意总结“防病治病”的经验，做到防微杜渐，注重从制度和体制机制上解决问题。</w:t>
      </w:r>
    </w:p>
    <w:p>
      <w:pPr>
        <w:ind w:left="0" w:right="0" w:firstLine="560"/>
        <w:spacing w:before="450" w:after="450" w:line="312" w:lineRule="auto"/>
      </w:pPr>
      <w:r>
        <w:rPr>
          <w:rFonts w:ascii="宋体" w:hAnsi="宋体" w:eastAsia="宋体" w:cs="宋体"/>
          <w:color w:val="000"/>
          <w:sz w:val="28"/>
          <w:szCs w:val="28"/>
        </w:rPr>
        <w:t xml:space="preserve">(二)牢牢把握“六个坚持”的这个基本原则。要坚持正面教育为主，加强马克思主义群众观点和党的群众路线教育，加强党性党风党纪教育和道德品行教育，引导党员干部坚定理想信念，增强公仆意识，讲党性、重品行、作表率，模范践行社会主义核心价值观，坚守共产党人精神追求。要坚持批评和自我批评，要真正解决“四风”问题，就要以抛开面子、揭短亮丑的勇气，动真碰硬，找准根源，触动灵魂的态度，真正让党员、干部思想受到教育、作风得到改进、行为更加规范。集中解决“四风”问题，归根到底是要密切党群干群关系，让群众得到实惠。有没有把心思和精力用到为群众真抓实干、办好实事上?有没有切实解决群众最关心、最直接、最现实的利益问题?当群众真实感受到党员干部是在真心实意为民谋利益，当教育实践活动为群众带来实实在在的利益，人民群众就会对教育实践活动热情支持，就会对我们党更加信赖，就会增强我们价格工作的社会认同感，得到群众的理解和拥护，不再把我们谑称为“涨价局”。要坚持分类指导，在不同的处室，“四风”问题表现形式不尽相同，要结合各自实际，以正视现实的勇气查找问题、剖析原因，才能找准“病症”，找准各自需要解决的突出问题，从而提出适合各自特点的目标要求和办法措施，增强活动的针对性和实效性。要坚持领导带头。领导班子成员、处级干部和科级领导干部要以身作则，率先垂范，走在全局教育实践活动的前列，带动全局深入开展教育实践活动。要坚持边学边改、边查边改，从活动一开始，我们就要结合学习讨论、征求意见的情况，抓住自身存在的问题，抓住群众反映强烈的突出问题，明确责任、制定措施，及时整改、逐项落实。</w:t>
      </w:r>
    </w:p>
    <w:p>
      <w:pPr>
        <w:ind w:left="0" w:right="0" w:firstLine="560"/>
        <w:spacing w:before="450" w:after="450" w:line="312" w:lineRule="auto"/>
      </w:pPr>
      <w:r>
        <w:rPr>
          <w:rFonts w:ascii="宋体" w:hAnsi="宋体" w:eastAsia="宋体" w:cs="宋体"/>
          <w:color w:val="000"/>
          <w:sz w:val="28"/>
          <w:szCs w:val="28"/>
        </w:rPr>
        <w:t xml:space="preserve">(三)牢牢把握集中解决“四风”问题这个重点任务。形式主义、官僚主义、享乐主义和奢靡之风这“四风”问题是严重影响党群干群关系的大问题，损害党的形象、破坏党群关系、影响科学发展。抓住了“反对四风”，就抓住了干部群众的关注点，抓住了活动的着力点。要对准“四风”问题的种种表现，贯彻落实中央八项规定和省、市委具体落实措施。解决“四风”问题，一是贵在找准。反对形式主义要着重解决工作不实的问题，反对官僚主义要着重解决在人民群众利益上不维护、不作为的问题，反对享乐主义要着重克服及时行乐思想和特权现象，反对奢靡之风要着重狠刹挥霍享乐和骄奢淫逸的不良风气。二是贵在认真。对存在作风问题的党员干部要进行教育提醒，对问题严重的要进行查处，对损害群众利益的突出问题要进行专项治理。三是贵在自觉。解决问题不能拖，更不能等着上级催，早改早主动，越拖越被动。四是贵在效果。对作风之弊、行为之垢，来一次大排查、大检修、大扫除，使党员干部队伍呈现崭新面貌，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四)牢牢把握加强制度建设这个根本方法。制度机制最可靠、最有效，解决问题，改进作风，根本的还是要靠建章立制并抓好落实，取得制度成果对教育实践活动十分必要。要在集中解决作风建设突出问题的同时，更加重视制度建设，把制度建设贯穿教育实践活动始终，注重总结教育实践活动中创造的新经验新做法，用制度的形式固定下来，既立足当前、切实解决作风方面存在的突出问题，又着眼长远、建立健全促进党员干部坚持为民务实清廉的长效机制。对实践检验行之有效、群众认可的，要长期坚持，抓好落实;对不适应新形势新任务要求的，要抓紧修订完善。要结合这次教育实践活动进一步充实完善，把问题搞清、把原因找准、把措施定实，以丰富教育实践活动的成果。要严格落实制度，强化制度执行力，坚决维护制度的权威性和严肃性，用严明的制度、严格的执行、严密的监督，使贯彻党的群众路线真正成为党员干部的自觉行动。要建立健全厉行节约、制止浪费制度，修订完善公务接待管理和公车管理规定，完善会议、培训、活动经费管理办法，推动改进工作作风、密切联系群众常态化长效化机制，做到所有工作都有遵循，每个同志都知道应该做什么，应该怎么做，切实把权力关进制度的“笼子”里，杜绝“四种危险”，根除“四风”顽疾。</w:t>
      </w:r>
    </w:p>
    <w:p>
      <w:pPr>
        <w:ind w:left="0" w:right="0" w:firstLine="560"/>
        <w:spacing w:before="450" w:after="450" w:line="312" w:lineRule="auto"/>
      </w:pPr>
      <w:r>
        <w:rPr>
          <w:rFonts w:ascii="宋体" w:hAnsi="宋体" w:eastAsia="宋体" w:cs="宋体"/>
          <w:color w:val="000"/>
          <w:sz w:val="28"/>
          <w:szCs w:val="28"/>
        </w:rPr>
        <w:t xml:space="preserve">三、加强领导，精心组织，确保教育实践活动取得实效</w:t>
      </w:r>
    </w:p>
    <w:p>
      <w:pPr>
        <w:ind w:left="0" w:right="0" w:firstLine="560"/>
        <w:spacing w:before="450" w:after="450" w:line="312" w:lineRule="auto"/>
      </w:pPr>
      <w:r>
        <w:rPr>
          <w:rFonts w:ascii="宋体" w:hAnsi="宋体" w:eastAsia="宋体" w:cs="宋体"/>
          <w:color w:val="000"/>
          <w:sz w:val="28"/>
          <w:szCs w:val="28"/>
        </w:rPr>
        <w:t xml:space="preserve">吴存荣书记强调，开展教育实践活动，是当前的一项重要政治任务，要高度重视，加强组织领导，统筹安排，认真把握活动各主要环节的时间节点、主要内容和有关要求，确保各项任务落到实处，切实保障教育实践活动取得实效。所以说，党的群众路线教育实践活动是我局当前最重要、最紧迫的政治任务。我们要深刻领会中央和省、市委精神，增强抓好教育实践活动的政治责任感和现实紧迫感，精心组织，扎实开展，务求实效。</w:t>
      </w:r>
    </w:p>
    <w:p>
      <w:pPr>
        <w:ind w:left="0" w:right="0" w:firstLine="560"/>
        <w:spacing w:before="450" w:after="450" w:line="312" w:lineRule="auto"/>
      </w:pPr>
      <w:r>
        <w:rPr>
          <w:rFonts w:ascii="宋体" w:hAnsi="宋体" w:eastAsia="宋体" w:cs="宋体"/>
          <w:color w:val="000"/>
          <w:sz w:val="28"/>
          <w:szCs w:val="28"/>
        </w:rPr>
        <w:t xml:space="preserve">(一)明确责任主体，健全组织保障。本次活动，局党组是我局教育实践活动的责任主体，各支部是活动的基层组织单位，各处室负责人是本处室开展活动的责任人，要把活动摆上重要议事日程，按照《实施方案》的具体要求迅速开展工作。领导小组办公室要发挥工作枢纽作用，下设的综合组、宣传组、秘书组要认真履行职责，形成合力，加强对全局教育实践活动的指导，按照《实施方案》有序有力有效推进教育实践活动整体开展。</w:t>
      </w:r>
    </w:p>
    <w:p>
      <w:pPr>
        <w:ind w:left="0" w:right="0" w:firstLine="560"/>
        <w:spacing w:before="450" w:after="450" w:line="312" w:lineRule="auto"/>
      </w:pPr>
      <w:r>
        <w:rPr>
          <w:rFonts w:ascii="宋体" w:hAnsi="宋体" w:eastAsia="宋体" w:cs="宋体"/>
          <w:color w:val="000"/>
          <w:sz w:val="28"/>
          <w:szCs w:val="28"/>
        </w:rPr>
        <w:t xml:space="preserve">(二)紧扣三个环节，抓好工作落实。一要扎实抓好学习教育、听取意见这个基础环节。要有计划、分层次地组织党员、干部认真深入学习中国特色社会主义理论体系;党章和党的十八大精神;***总书记一系列重要讲话精神;学习中央关于进一步改进作风、密切联系群众的有关制度规定;学习省、市委关于教育实践活动重要文件精神和会议精神;学习吴存荣书记在群众路线教育实践活动工作会议上的讲话精神，切实打牢作风建设的思想基础。要从谏如流，开门活动，结合教育实践活动的开展，深入群众，积极开展调查研究，充分征求广大群众和服务对象的意见建议。二要扎实抓好查摆问题、开展批评这个关键环节。对照党章和中央有关规定，通过群众提、自己找、上级点、互相帮，组织召开高质量的专题民主生活会，认真查摆“四风”问题，以整风精神开展批评和自我批评。三要扎实抓好整改落实、建章立制这个根本环节。要重点针对作风方面存在的问题，深刻剖析，提出具体可行有用的解决和整改措施，制定整改任务书、时间表，稳步推进，对解决的问题逐一销号。</w:t>
      </w:r>
    </w:p>
    <w:p>
      <w:pPr>
        <w:ind w:left="0" w:right="0" w:firstLine="560"/>
        <w:spacing w:before="450" w:after="450" w:line="312" w:lineRule="auto"/>
      </w:pPr>
      <w:r>
        <w:rPr>
          <w:rFonts w:ascii="宋体" w:hAnsi="宋体" w:eastAsia="宋体" w:cs="宋体"/>
          <w:color w:val="000"/>
          <w:sz w:val="28"/>
          <w:szCs w:val="28"/>
        </w:rPr>
        <w:t xml:space="preserve">(三)加强统筹协调，推动价格工作。全国物价局长工作会议和全省价格工作会议已经对今年的工作进行了部署，应该说，今年的价格工作任务异常繁重。我们要把开展教育实践活动与价格调控、监管、改革、服务等日常工作紧密结合起来，同推进价格改革的重点工作结合起来，同完成本处室各项具体工作任务紧密结合起来，做到两手抓、两不误、两促进，统筹兼顾、合理安排，协调推进。在推进各项价格工作中深化活动成果，借活动之力破解价格难题。要把党员、干部在教育实践活动中激发出来的工作热情和进取精神转化为做好当前价格工作的不竭动力，用促进全市价格工作科学发展的成果检验教育实践活动成效。</w:t>
      </w:r>
    </w:p>
    <w:p>
      <w:pPr>
        <w:ind w:left="0" w:right="0" w:firstLine="560"/>
        <w:spacing w:before="450" w:after="450" w:line="312" w:lineRule="auto"/>
      </w:pPr>
      <w:r>
        <w:rPr>
          <w:rFonts w:ascii="宋体" w:hAnsi="宋体" w:eastAsia="宋体" w:cs="宋体"/>
          <w:color w:val="000"/>
          <w:sz w:val="28"/>
          <w:szCs w:val="28"/>
        </w:rPr>
        <w:t xml:space="preserve">(四)强化督促检查，实现分类指导。局领导要加强对分管处室开展教育实践活动的具体指导，做好重点对象、重点要求、重点环节的督促检查，为活动扎实有效开展提供保障。这次教育实践活动，市委向我局派来督导组，这是我局开展好教育实践活动的有力保证。全局教育实践活动要按照市委督导组的要求开展工作，自觉接受督导，积极配合，多请示、多汇报，认真听取和吸收督导组的意见，落实好督导组的工作要求，确保活动“不务虚”、“不空泛”、“不偏题”。全局各部门工作性质各异，要坚持从实际出发，既要遵循基本方法步骤，把规定动作做到位，又要充分发挥主观能动性，在具体内容、活动载体等方面积极探索创新，创造符合自身实际、具有自身特色的自选动作，做到规定动作不走样，自选动作有创新，增强活动的针对性和实效性。</w:t>
      </w:r>
    </w:p>
    <w:p>
      <w:pPr>
        <w:ind w:left="0" w:right="0" w:firstLine="560"/>
        <w:spacing w:before="450" w:after="450" w:line="312" w:lineRule="auto"/>
      </w:pPr>
      <w:r>
        <w:rPr>
          <w:rFonts w:ascii="宋体" w:hAnsi="宋体" w:eastAsia="宋体" w:cs="宋体"/>
          <w:color w:val="000"/>
          <w:sz w:val="28"/>
          <w:szCs w:val="28"/>
        </w:rPr>
        <w:t xml:space="preserve">(五)加强宣传引导，营造浓厚氛围。教育实践活动中，要坚持正确导向，紧紧围绕活动主题，着眼于统一思想、凝聚力量，营造健康向上的舆论氛围。要充分利用新闻传媒、工作简报、物价网站、社区公示栏等载体，大力宣传价格部门贯彻中央、省市委开展教育实践活动决策部署的工作举措，宣传教育实践活动的重大意义，宣传活动开展的好经验、好做法、好成效。重视典型宣传，推出一批叫得响、立得住、群众公认的正面典型，树立学习榜样，积聚价格工作持续发展的正能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意义重大、影响深远，我们要以高度的政治责任感、良好的精神状态，以认真负责的态度、求真务实的作风，扎实搞好教育实践活动，以实际行动整顿和改进作风，把教育实践活动抓紧抓实抓出成效，进一步增强价格部门服务发展、服务民生、服务和谐稳定的能力，为打造“大湖名城、创新高地”和建设美好合肥奠定坚实基础和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2025-05-02T14:05:25+08:00</dcterms:created>
  <dcterms:modified xsi:type="dcterms:W3CDTF">2025-05-02T14:05:25+08:00</dcterms:modified>
</cp:coreProperties>
</file>

<file path=docProps/custom.xml><?xml version="1.0" encoding="utf-8"?>
<Properties xmlns="http://schemas.openxmlformats.org/officeDocument/2006/custom-properties" xmlns:vt="http://schemas.openxmlformats.org/officeDocument/2006/docPropsVTypes"/>
</file>