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房产局服务公开承诺书</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一、x市房产局行政服务大厅工作职能负责我市城镇各类房屋的权属登记和交易管理工作;负责我市市区及旗县区住房公积金的归集、管理、使用和监督工作。二、公开承诺内容及时限1、转移变更业务中的个人二手房买卖、继承、赠与、换证、遗失补办、购置公产、变更...</w:t>
      </w:r>
    </w:p>
    <w:p>
      <w:pPr>
        <w:ind w:left="0" w:right="0" w:firstLine="560"/>
        <w:spacing w:before="450" w:after="450" w:line="312" w:lineRule="auto"/>
      </w:pPr>
      <w:r>
        <w:rPr>
          <w:rFonts w:ascii="宋体" w:hAnsi="宋体" w:eastAsia="宋体" w:cs="宋体"/>
          <w:color w:val="000"/>
          <w:sz w:val="28"/>
          <w:szCs w:val="28"/>
        </w:rPr>
        <w:t xml:space="preserve">一、x市房产局行政服务大厅工作职能</w:t>
      </w:r>
    </w:p>
    <w:p>
      <w:pPr>
        <w:ind w:left="0" w:right="0" w:firstLine="560"/>
        <w:spacing w:before="450" w:after="450" w:line="312" w:lineRule="auto"/>
      </w:pPr>
      <w:r>
        <w:rPr>
          <w:rFonts w:ascii="宋体" w:hAnsi="宋体" w:eastAsia="宋体" w:cs="宋体"/>
          <w:color w:val="000"/>
          <w:sz w:val="28"/>
          <w:szCs w:val="28"/>
        </w:rPr>
        <w:t xml:space="preserve">负责我市城镇各类房屋的权属登记和交易管理工作;负责我市市区及旗县区住房公积金的归集、管理、使用和监督工作。</w:t>
      </w:r>
    </w:p>
    <w:p>
      <w:pPr>
        <w:ind w:left="0" w:right="0" w:firstLine="560"/>
        <w:spacing w:before="450" w:after="450" w:line="312" w:lineRule="auto"/>
      </w:pPr>
      <w:r>
        <w:rPr>
          <w:rFonts w:ascii="宋体" w:hAnsi="宋体" w:eastAsia="宋体" w:cs="宋体"/>
          <w:color w:val="000"/>
          <w:sz w:val="28"/>
          <w:szCs w:val="28"/>
        </w:rPr>
        <w:t xml:space="preserve">二、公开承诺内容及时限</w:t>
      </w:r>
    </w:p>
    <w:p>
      <w:pPr>
        <w:ind w:left="0" w:right="0" w:firstLine="560"/>
        <w:spacing w:before="450" w:after="450" w:line="312" w:lineRule="auto"/>
      </w:pPr>
      <w:r>
        <w:rPr>
          <w:rFonts w:ascii="宋体" w:hAnsi="宋体" w:eastAsia="宋体" w:cs="宋体"/>
          <w:color w:val="000"/>
          <w:sz w:val="28"/>
          <w:szCs w:val="28"/>
        </w:rPr>
        <w:t xml:space="preserve">1、转移变更业务中的个人二手房买卖、继承、赠与、换证、遗失补办、购置公产、变更、房改房上市等八项业务受理后实行“即收即办，立等可取”；</w:t>
      </w:r>
    </w:p>
    <w:p>
      <w:pPr>
        <w:ind w:left="0" w:right="0" w:firstLine="560"/>
        <w:spacing w:before="450" w:after="450" w:line="312" w:lineRule="auto"/>
      </w:pPr>
      <w:r>
        <w:rPr>
          <w:rFonts w:ascii="宋体" w:hAnsi="宋体" w:eastAsia="宋体" w:cs="宋体"/>
          <w:color w:val="000"/>
          <w:sz w:val="28"/>
          <w:szCs w:val="28"/>
        </w:rPr>
        <w:t xml:space="preserve">2、转移变更中除即收即办的八类业务外，商品房买卖、单位存量房过户等其他业务在受理之日起在3个有效工作日内完成登记发证工作；</w:t>
      </w:r>
    </w:p>
    <w:p>
      <w:pPr>
        <w:ind w:left="0" w:right="0" w:firstLine="560"/>
        <w:spacing w:before="450" w:after="450" w:line="312" w:lineRule="auto"/>
      </w:pPr>
      <w:r>
        <w:rPr>
          <w:rFonts w:ascii="宋体" w:hAnsi="宋体" w:eastAsia="宋体" w:cs="宋体"/>
          <w:color w:val="000"/>
          <w:sz w:val="28"/>
          <w:szCs w:val="28"/>
        </w:rPr>
        <w:t xml:space="preserve">3、房屋产权初始登记自受理之日起在3个有效工作日内完成登记发证工作；</w:t>
      </w:r>
    </w:p>
    <w:p>
      <w:pPr>
        <w:ind w:left="0" w:right="0" w:firstLine="560"/>
        <w:spacing w:before="450" w:after="450" w:line="312" w:lineRule="auto"/>
      </w:pPr>
      <w:r>
        <w:rPr>
          <w:rFonts w:ascii="宋体" w:hAnsi="宋体" w:eastAsia="宋体" w:cs="宋体"/>
          <w:color w:val="000"/>
          <w:sz w:val="28"/>
          <w:szCs w:val="28"/>
        </w:rPr>
        <w:t xml:space="preserve">4、房屋抵押登记自受理之日起在3个有效工作日内完成登记发证工作；</w:t>
      </w:r>
    </w:p>
    <w:p>
      <w:pPr>
        <w:ind w:left="0" w:right="0" w:firstLine="560"/>
        <w:spacing w:before="450" w:after="450" w:line="312" w:lineRule="auto"/>
      </w:pPr>
      <w:r>
        <w:rPr>
          <w:rFonts w:ascii="宋体" w:hAnsi="宋体" w:eastAsia="宋体" w:cs="宋体"/>
          <w:color w:val="000"/>
          <w:sz w:val="28"/>
          <w:szCs w:val="28"/>
        </w:rPr>
        <w:t xml:space="preserve">5、申领商品房预（销）售许可证自受理之日起在1个有效工作日内完成登记发证工作；</w:t>
      </w:r>
    </w:p>
    <w:p>
      <w:pPr>
        <w:ind w:left="0" w:right="0" w:firstLine="560"/>
        <w:spacing w:before="450" w:after="450" w:line="312" w:lineRule="auto"/>
      </w:pPr>
      <w:r>
        <w:rPr>
          <w:rFonts w:ascii="宋体" w:hAnsi="宋体" w:eastAsia="宋体" w:cs="宋体"/>
          <w:color w:val="000"/>
          <w:sz w:val="28"/>
          <w:szCs w:val="28"/>
        </w:rPr>
        <w:t xml:space="preserve">6、营业部办理住房公积金转移时限：20人以下一个工作日完成，100人以下10个工作日完成，最长不超过15个工作日；</w:t>
      </w:r>
    </w:p>
    <w:p>
      <w:pPr>
        <w:ind w:left="0" w:right="0" w:firstLine="560"/>
        <w:spacing w:before="450" w:after="450" w:line="312" w:lineRule="auto"/>
      </w:pPr>
      <w:r>
        <w:rPr>
          <w:rFonts w:ascii="宋体" w:hAnsi="宋体" w:eastAsia="宋体" w:cs="宋体"/>
          <w:color w:val="000"/>
          <w:sz w:val="28"/>
          <w:szCs w:val="28"/>
        </w:rPr>
        <w:t xml:space="preserve">7、营业部办理住房公积金支取时限：个人支取当日完成，单位集体支取20人以下1个工作日完成，100人以下3个工作日完成，最长不超过15个工作日；</w:t>
      </w:r>
    </w:p>
    <w:p>
      <w:pPr>
        <w:ind w:left="0" w:right="0" w:firstLine="560"/>
        <w:spacing w:before="450" w:after="450" w:line="312" w:lineRule="auto"/>
      </w:pPr>
      <w:r>
        <w:rPr>
          <w:rFonts w:ascii="宋体" w:hAnsi="宋体" w:eastAsia="宋体" w:cs="宋体"/>
          <w:color w:val="000"/>
          <w:sz w:val="28"/>
          <w:szCs w:val="28"/>
        </w:rPr>
        <w:t xml:space="preserve">8、住房公积金贷款业务时限：</w:t>
      </w:r>
    </w:p>
    <w:p>
      <w:pPr>
        <w:ind w:left="0" w:right="0" w:firstLine="560"/>
        <w:spacing w:before="450" w:after="450" w:line="312" w:lineRule="auto"/>
      </w:pPr>
      <w:r>
        <w:rPr>
          <w:rFonts w:ascii="宋体" w:hAnsi="宋体" w:eastAsia="宋体" w:cs="宋体"/>
          <w:color w:val="000"/>
          <w:sz w:val="28"/>
          <w:szCs w:val="28"/>
        </w:rPr>
        <w:t xml:space="preserve">（1）手续提供齐全信贷科当日审核完毕；</w:t>
      </w:r>
    </w:p>
    <w:p>
      <w:pPr>
        <w:ind w:left="0" w:right="0" w:firstLine="560"/>
        <w:spacing w:before="450" w:after="450" w:line="312" w:lineRule="auto"/>
      </w:pPr>
      <w:r>
        <w:rPr>
          <w:rFonts w:ascii="宋体" w:hAnsi="宋体" w:eastAsia="宋体" w:cs="宋体"/>
          <w:color w:val="000"/>
          <w:sz w:val="28"/>
          <w:szCs w:val="28"/>
        </w:rPr>
        <w:t xml:space="preserve">（2）办理担保手续材料提叫齐备且信贷科审核完毕，自受理之日起7个工作日办理完毕；</w:t>
      </w:r>
    </w:p>
    <w:p>
      <w:pPr>
        <w:ind w:left="0" w:right="0" w:firstLine="560"/>
        <w:spacing w:before="450" w:after="450" w:line="312" w:lineRule="auto"/>
      </w:pPr>
      <w:r>
        <w:rPr>
          <w:rFonts w:ascii="宋体" w:hAnsi="宋体" w:eastAsia="宋体" w:cs="宋体"/>
          <w:color w:val="000"/>
          <w:sz w:val="28"/>
          <w:szCs w:val="28"/>
        </w:rPr>
        <w:t xml:space="preserve">（3）信贷科每月定期放款。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2025-05-02T09:01:07+08:00</dcterms:created>
  <dcterms:modified xsi:type="dcterms:W3CDTF">2025-05-02T09:01:07+08:00</dcterms:modified>
</cp:coreProperties>
</file>

<file path=docProps/custom.xml><?xml version="1.0" encoding="utf-8"?>
<Properties xmlns="http://schemas.openxmlformats.org/officeDocument/2006/custom-properties" xmlns:vt="http://schemas.openxmlformats.org/officeDocument/2006/docPropsVTypes"/>
</file>