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党员先进性具体要求</w:t>
      </w:r>
      <w:bookmarkEnd w:id="1"/>
    </w:p>
    <w:p>
      <w:pPr>
        <w:jc w:val="center"/>
        <w:spacing w:before="0" w:after="450"/>
      </w:pPr>
      <w:r>
        <w:rPr>
          <w:rFonts w:ascii="Arial" w:hAnsi="Arial" w:eastAsia="Arial" w:cs="Arial"/>
          <w:color w:val="999999"/>
          <w:sz w:val="20"/>
          <w:szCs w:val="20"/>
        </w:rPr>
        <w:t xml:space="preserve">来源：网络  作者：莲雾凝露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党员先进性具体要求及具体标准在新的历史条件下，开展以实践“三个代表”重要思想为主要内容的保持共产党员的先进性教育活动，是坚持用“三个代表”重要思想武装全党的重要举措：是提高党的执政能力、巩固党的执政基础、完成党的执政使命的重要举措。是实现全...</w:t>
      </w:r>
    </w:p>
    <w:p>
      <w:pPr>
        <w:ind w:left="0" w:right="0" w:firstLine="560"/>
        <w:spacing w:before="450" w:after="450" w:line="312" w:lineRule="auto"/>
      </w:pPr>
      <w:r>
        <w:rPr>
          <w:rFonts w:ascii="宋体" w:hAnsi="宋体" w:eastAsia="宋体" w:cs="宋体"/>
          <w:color w:val="000"/>
          <w:sz w:val="28"/>
          <w:szCs w:val="28"/>
        </w:rPr>
        <w:t xml:space="preserve">党员先进性具体要求及具体标准</w:t>
      </w:r>
    </w:p>
    <w:p>
      <w:pPr>
        <w:ind w:left="0" w:right="0" w:firstLine="560"/>
        <w:spacing w:before="450" w:after="450" w:line="312" w:lineRule="auto"/>
      </w:pPr>
      <w:r>
        <w:rPr>
          <w:rFonts w:ascii="宋体" w:hAnsi="宋体" w:eastAsia="宋体" w:cs="宋体"/>
          <w:color w:val="000"/>
          <w:sz w:val="28"/>
          <w:szCs w:val="28"/>
        </w:rPr>
        <w:t xml:space="preserve">在新的历史条件下，开展以实践“三个代表”重要思想为主要内容的保持共产党员的先进性教育活动，是坚持用“三个代表”重要思想武装全党的重要举措：是提高党的执政能力、巩固党的执政基础、完成党的执政使命的重要举措。是实现全面建设小康社会宏伟目标、推进中国特色社会主义伟大事业的重要举措。通过对《保持共产党员先进性》的学习，使我对党有了更加深刻的认识，并有如下体会：</w:t>
      </w:r>
    </w:p>
    <w:p>
      <w:pPr>
        <w:ind w:left="0" w:right="0" w:firstLine="560"/>
        <w:spacing w:before="450" w:after="450" w:line="312" w:lineRule="auto"/>
      </w:pPr>
      <w:r>
        <w:rPr>
          <w:rFonts w:ascii="宋体" w:hAnsi="宋体" w:eastAsia="宋体" w:cs="宋体"/>
          <w:color w:val="000"/>
          <w:sz w:val="28"/>
          <w:szCs w:val="28"/>
        </w:rPr>
        <w:t xml:space="preserve">一、共产党员要加强党性教育，而且要从严讲党性。党性是衡量一名党员干部政治素质的重要依据，有了坚强的党性观念，才能分清是非，辨别美丑，弃恶扬善；才能明白自己该怎么做，不该做什么；党员一定要加强党性的锻炼和修养，按照《党章》的规定，党纪党规的要求，经常进行对照，反复校正自己的言行，自觉摒弃和克服头脑中的非无产阶级思想，始终保持共产党人应有的先进性。充分发挥共产党员的先进模范、带头作用，是我党高度重视的问题。我们共产党员之所以是工人阶级的先锋队，是中国社会主义事业的建设的领导核心，就是因为它与普通的社会成员有着质的区别，它是代表最广大人民根本利益的。</w:t>
      </w:r>
    </w:p>
    <w:p>
      <w:pPr>
        <w:ind w:left="0" w:right="0" w:firstLine="560"/>
        <w:spacing w:before="450" w:after="450" w:line="312" w:lineRule="auto"/>
      </w:pPr>
      <w:r>
        <w:rPr>
          <w:rFonts w:ascii="宋体" w:hAnsi="宋体" w:eastAsia="宋体" w:cs="宋体"/>
          <w:color w:val="000"/>
          <w:sz w:val="28"/>
          <w:szCs w:val="28"/>
        </w:rPr>
        <w:t xml:space="preserve">二、共产党员必须胸怀共产主义和建设有中国特色社会主义的理想和信念，这是共产党员先进性的首要的和根本的标志。作为一名党员，坚持共产主义理想是最起码的要求，否则不能称其为共产党员。只有胸怀共产主义理想，才能顺应历史潮流，始终走在时代的前列。否则，我们就会在社会发展的历史进程中走失方向，成为时代的落伍者。</w:t>
      </w:r>
    </w:p>
    <w:p>
      <w:pPr>
        <w:ind w:left="0" w:right="0" w:firstLine="560"/>
        <w:spacing w:before="450" w:after="450" w:line="312" w:lineRule="auto"/>
      </w:pPr>
      <w:r>
        <w:rPr>
          <w:rFonts w:ascii="宋体" w:hAnsi="宋体" w:eastAsia="宋体" w:cs="宋体"/>
          <w:color w:val="000"/>
          <w:sz w:val="28"/>
          <w:szCs w:val="28"/>
        </w:rPr>
        <w:t xml:space="preserve">三、共产党员只有具备和保持先进性，才能始终充满蓬勃生机和旺盛的活力，才能得到最广大人民的拥护，才能在历史的舞台上有所作为。党员是党的细胞，党的先进性是由党员的先进性来表现的，党员的先进性，又是由广大党员的先锋模范作用来实现的。通过先进性教育活动，使党员队伍保持思想上、政治上、组织上和作风上的先进性和纯洁性，始终站在时代的前列，必将促进党的政治优势，组织优势和密切联系群众作用的充分发挥。</w:t>
      </w:r>
    </w:p>
    <w:p>
      <w:pPr>
        <w:ind w:left="0" w:right="0" w:firstLine="560"/>
        <w:spacing w:before="450" w:after="450" w:line="312" w:lineRule="auto"/>
      </w:pPr>
      <w:r>
        <w:rPr>
          <w:rFonts w:ascii="宋体" w:hAnsi="宋体" w:eastAsia="宋体" w:cs="宋体"/>
          <w:color w:val="000"/>
          <w:sz w:val="28"/>
          <w:szCs w:val="28"/>
        </w:rPr>
        <w:t xml:space="preserve">我作为检验检疫局的一名普通党员，通过这次学习，使我更加深了“三个代表”重要思想的科学内涵和精神实质的理解，使自己在实际工作岗位中，查找不足，真正把学习理论、武装头脑同改造主观世界、改进作风结合起来，牢固树立正确的世界观、人生观和价值观。开展批评和自我批评，使自己永葆一名共产党员的先进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2025-05-02T10:34:14+08:00</dcterms:created>
  <dcterms:modified xsi:type="dcterms:W3CDTF">2025-05-02T10:34:14+08:00</dcterms:modified>
</cp:coreProperties>
</file>

<file path=docProps/custom.xml><?xml version="1.0" encoding="utf-8"?>
<Properties xmlns="http://schemas.openxmlformats.org/officeDocument/2006/custom-properties" xmlns:vt="http://schemas.openxmlformats.org/officeDocument/2006/docPropsVTypes"/>
</file>