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保持先进性教育学习心得</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保持先进性教育第一阶段中，我先后听取了有关领导的报告，学习了《中共中央关于加强党的执政能力建设的决定》、《中共中央关于在全党开展以实践“三个代表”为主要内容的保持共产党员先进性教育活动的意见》、毛泽东的《为人民服务》、《中国共产党的三大作...</w:t>
      </w:r>
    </w:p>
    <w:p>
      <w:pPr>
        <w:ind w:left="0" w:right="0" w:firstLine="560"/>
        <w:spacing w:before="450" w:after="450" w:line="312" w:lineRule="auto"/>
      </w:pPr>
      <w:r>
        <w:rPr>
          <w:rFonts w:ascii="宋体" w:hAnsi="宋体" w:eastAsia="宋体" w:cs="宋体"/>
          <w:color w:val="000"/>
          <w:sz w:val="28"/>
          <w:szCs w:val="28"/>
        </w:rPr>
        <w:t xml:space="preserve">在保持先进性教育第一阶段中，我先后听取了有关领导的报告，学习了《中共中央关于加强党的执政能力建设的决定》、《中共中央关于在全党开展以实践“三个代表”为主要内容的保持共产党员先进性教育活动的意见》、毛泽东的《为人民服务》、《中国共产党的三大作风》、邓小平的《发扬五种革命精神》、胡锦涛的《在“三个代表”重要思想理论研讨会上的讲话》等一系列文章，参观李硕勋烈士纪念亭、云龙起义旧址、冯白驹将军故居、母瑞山革命根据地纪念园、红色娘子军纪念园、扬善集烈士纪念亭和海口市贪官赵林的别墅，重温了电影《张思德》。</w:t>
      </w:r>
    </w:p>
    <w:p>
      <w:pPr>
        <w:ind w:left="0" w:right="0" w:firstLine="560"/>
        <w:spacing w:before="450" w:after="450" w:line="312" w:lineRule="auto"/>
      </w:pPr>
      <w:r>
        <w:rPr>
          <w:rFonts w:ascii="宋体" w:hAnsi="宋体" w:eastAsia="宋体" w:cs="宋体"/>
          <w:color w:val="000"/>
          <w:sz w:val="28"/>
          <w:szCs w:val="28"/>
        </w:rPr>
        <w:t xml:space="preserve">通过学习和一系列的活动，我深深体会到：党中央在全党开展共产党员保持先进性教育活动是非常及时和必要的，每一个共产党员都必须全身心地投入，并且身体力行。</w:t>
      </w:r>
    </w:p>
    <w:p>
      <w:pPr>
        <w:ind w:left="0" w:right="0" w:firstLine="560"/>
        <w:spacing w:before="450" w:after="450" w:line="312" w:lineRule="auto"/>
      </w:pPr>
      <w:r>
        <w:rPr>
          <w:rFonts w:ascii="宋体" w:hAnsi="宋体" w:eastAsia="宋体" w:cs="宋体"/>
          <w:color w:val="000"/>
          <w:sz w:val="28"/>
          <w:szCs w:val="28"/>
        </w:rPr>
        <w:t xml:space="preserve">对于开展这一活动的意义，党中央在《关于在全党开展以实践“三个代表”为主要内容的保持共产党员先进性教育活动的意见》中指出：这是坚持用“三个代表”重要思想武装全党的重要举措，是提高党的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中国共产党成立八十三年以来得历史事实证明：在解放前的三大革命斗争中，在解放初期的一系列的革命运动中， 在改革开放和现代化建设中，我们中国共产党的基层组织发挥了战斗堡垒作用，广大党员发挥了先锋模范作用，从整体上体现了中国共产党的先进性。但是，我们同时也要看到，在新世纪新阶段，国际国内形势继续发生深刻变化，对我们党保持先进性提出了新的更高的要求。当前，和平与发展依然是时代主题，但国际局势错综复杂，综合国力竞争日益激烈，不稳定、不确定、不安全的因素明显增加，西方敌对势力千方百计对我实施西化、分化的政治图谋。随着改革开放的深入和社会主义市场经济的发展，特别是经济基础、体制环境和社会条件的深刻变化，社会经济成分、组织形式、就业方式、利益关系和分配方式日益多样化，人们思想的独立性、选择性、多变性和差异性明显增强。党员队伍中也存在与形势的发展变化和保持先进性的要求不相适应的问题。有的党员理想信念不坚定，党员意识和执政意识淡薄；有的党员宗旨观念淡薄，考虑个人利益多，履行党员义务少；有的党员纪律观念淡薄，不讲党性讲交情，不讲原则讲关系。有的基层党组织凝聚力、战斗力不强，软弱涣散，不能发挥战斗堡垒作用；一些新的经济社会领域中党的力量和工作薄弱。这些情况和问题虽然是少数，但严重影响党的先进性，影响党同人民群众的血肉联系，损害党的形象和威信，损害党和人民的事业。如果不结合新的形势变化和发展要求及时应对和解决这些问题，任其发展下去，我们党就会失去民心，就会丧失执政资格，甚至就会亡党亡国。在这种情况下， 在全党开展以实践 “ 三个代表 ” 重要思想为主要内容的保持共产党员先进性教育活动，不失为英明之举。它对于保持党员队伍的先进性和纯洁性，提高党的执政能力，实现全面建设小康社会的宏伟目标，都具有十分重要的意义。</w:t>
      </w:r>
    </w:p>
    <w:p>
      <w:pPr>
        <w:ind w:left="0" w:right="0" w:firstLine="560"/>
        <w:spacing w:before="450" w:after="450" w:line="312" w:lineRule="auto"/>
      </w:pPr>
      <w:r>
        <w:rPr>
          <w:rFonts w:ascii="宋体" w:hAnsi="宋体" w:eastAsia="宋体" w:cs="宋体"/>
          <w:color w:val="000"/>
          <w:sz w:val="28"/>
          <w:szCs w:val="28"/>
        </w:rPr>
        <w:t xml:space="preserve">对于这次教育活动的目的，我认识到，党中央希望通过这次活动，着重解决以下问题： 一是坚定理想信念。要通过实践 “ 三个代表 ” 重要思想，使广大党员牢固树立共产主义远大理想，坚定中国特色社会主义信念，提高坚持党的基本理论、基本路线和基本纲领的自觉性。二是坚持党的宗旨。立党为公、执政为民是 “ 三个代表 ” 重要思想的根本出发点和归宿，是党的先进性的集中体现，也是检验有没有真正学懂、是不是真心实践的最重要标志。三是增强党的观念。党员要热爱党组织，不能把自己当作 “ 局外人 ” ，说话、办事要站在党和人民的立场上，在不利于党的言行面前能够挺身而出，维护党的形象和利益。同时，党组织也要爱护和关心党员，帮助他们解决各种困难，让党员感受到党组织的温暖，提高党组织的吸引力和凝聚力。四是发扬优良传统。要大力弘扬求真务实精神，坚持一切从实际出发，脚踏实地、真抓实干，扎扎实实地解决存在的突出问题，扎扎实实地为人民群众谋利益。要坚持艰苦奋斗，勤俭办一切事业，坚决反对铺张浪费、大手大脚。要坚持群众路线的工作作风。</w:t>
      </w:r>
    </w:p>
    <w:p>
      <w:pPr>
        <w:ind w:left="0" w:right="0" w:firstLine="560"/>
        <w:spacing w:before="450" w:after="450" w:line="312" w:lineRule="auto"/>
      </w:pPr>
      <w:r>
        <w:rPr>
          <w:rFonts w:ascii="宋体" w:hAnsi="宋体" w:eastAsia="宋体" w:cs="宋体"/>
          <w:color w:val="000"/>
          <w:sz w:val="28"/>
          <w:szCs w:val="28"/>
        </w:rPr>
        <w:t xml:space="preserve">作为一个共产党员，在学习中首先要记住自己是共产党员，始终以共产党员的标准来衡量自己。要保证学习时间，要保证把自己摆进去，要落实到本职工作上。我相信，假如每一个共产党员真正把这次活动当作维护党的生命的大事来对待，我们的学习就一定会有成效，我们的党就一定会无往而不胜。（ 05 。 3 。 4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2025-05-02T18:57:43+08:00</dcterms:created>
  <dcterms:modified xsi:type="dcterms:W3CDTF">2025-05-02T18:57:43+08:00</dcterms:modified>
</cp:coreProperties>
</file>

<file path=docProps/custom.xml><?xml version="1.0" encoding="utf-8"?>
<Properties xmlns="http://schemas.openxmlformats.org/officeDocument/2006/custom-properties" xmlns:vt="http://schemas.openxmlformats.org/officeDocument/2006/docPropsVTypes"/>
</file>