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检察院个人党性分析材料</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叫*，1974年11月出生，1992年1月参加工作，XX年6月入党，大学文化，历任教师、妇联专干、司法助理员、检察院干警等职。一、学习情况及体会按照市委和我院保持共产党员先进性教育活动实施方案的安排，我积极参与到这次活动中，遵守学习时间，...</w:t>
      </w:r>
    </w:p>
    <w:p>
      <w:pPr>
        <w:ind w:left="0" w:right="0" w:firstLine="560"/>
        <w:spacing w:before="450" w:after="450" w:line="312" w:lineRule="auto"/>
      </w:pPr>
      <w:r>
        <w:rPr>
          <w:rFonts w:ascii="宋体" w:hAnsi="宋体" w:eastAsia="宋体" w:cs="宋体"/>
          <w:color w:val="000"/>
          <w:sz w:val="28"/>
          <w:szCs w:val="28"/>
        </w:rPr>
        <w:t xml:space="preserve">我叫*，1974年11月出生，1992年1月参加工作，XX年6月入党，大学文化，历任教师、妇联专干、司法助理员、检察院干警等职。</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按照市委和我院保持共产党员先进性教育活动实施方案的安排，我积极参与到这次活动中，遵守学习时间，完成学习书目，认真做好读书笔记，同时又阅读了不少有关党员教育的规定、条例。在前段时间的活动中，共写读书笔记2万多字，心得体会3篇。</w:t>
      </w:r>
    </w:p>
    <w:p>
      <w:pPr>
        <w:ind w:left="0" w:right="0" w:firstLine="560"/>
        <w:spacing w:before="450" w:after="450" w:line="312" w:lineRule="auto"/>
      </w:pPr>
      <w:r>
        <w:rPr>
          <w:rFonts w:ascii="宋体" w:hAnsi="宋体" w:eastAsia="宋体" w:cs="宋体"/>
          <w:color w:val="000"/>
          <w:sz w:val="28"/>
          <w:szCs w:val="28"/>
        </w:rPr>
        <w:t xml:space="preserve">通过第一阶段的学习，使我进一步明确了共产党员为什么要始终保持先进性，为什么要坚持执政为民，如何与时俱进。我1992参加工作，XX年入党，历任教师、妇联专干、司法助理员、检察院干警等职。以往的工作也取得了一些成绩，尤其是在担任镇司法助理员期间，认真履行职责，田间地头也调解了许多纠纷，并连续三年被市司法市评为先进工作者。但是，成绩的取得，并非是我个人所能，我只是按照职责在其中做了一些应做的工作，可是在参加这次学习以前，我或多或少也产生过一些自满，没有认识到这个问题，总以为自己做的已经很不错了。通过这段时间的学习，通过对照党员先进性标准，对照中央及各级党组织的要求，对照自己所担负的工作，特别是工作职责行为规范，切实找到了差距，找到了存在的问题和不足。就我自身来讲，我离党组织的要求，存在许多方面的差距，例如宗旨观念弱、学习意识淡化，思想观念落后、工作作风还不够扎实、业务能力还不够过硬等方面，还需要在今后的工作中进一步改进。</w:t>
      </w:r>
    </w:p>
    <w:p>
      <w:pPr>
        <w:ind w:left="0" w:right="0" w:firstLine="560"/>
        <w:spacing w:before="450" w:after="450" w:line="312" w:lineRule="auto"/>
      </w:pPr>
      <w:r>
        <w:rPr>
          <w:rFonts w:ascii="宋体" w:hAnsi="宋体" w:eastAsia="宋体" w:cs="宋体"/>
          <w:color w:val="000"/>
          <w:sz w:val="28"/>
          <w:szCs w:val="28"/>
        </w:rPr>
        <w:t xml:space="preserve">二、自身存在的问题分析</w:t>
      </w:r>
    </w:p>
    <w:p>
      <w:pPr>
        <w:ind w:left="0" w:right="0" w:firstLine="560"/>
        <w:spacing w:before="450" w:after="450" w:line="312" w:lineRule="auto"/>
      </w:pPr>
      <w:r>
        <w:rPr>
          <w:rFonts w:ascii="宋体" w:hAnsi="宋体" w:eastAsia="宋体" w:cs="宋体"/>
          <w:color w:val="000"/>
          <w:sz w:val="28"/>
          <w:szCs w:val="28"/>
        </w:rPr>
        <w:t xml:space="preserve">在一个多月的党员先进性教育活动中，同志们为我提出了许多的宝贵意见，我虚心诚恳地接受，衷心地感谢。经过广泛征求意见，深刻剖析自己，认真对照检查，我还存在许多问题，主要表现在以下几方面：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1、宗旨观念弱，群众意识不强。</w:t>
      </w:r>
    </w:p>
    <w:p>
      <w:pPr>
        <w:ind w:left="0" w:right="0" w:firstLine="560"/>
        <w:spacing w:before="450" w:after="450" w:line="312" w:lineRule="auto"/>
      </w:pPr>
      <w:r>
        <w:rPr>
          <w:rFonts w:ascii="宋体" w:hAnsi="宋体" w:eastAsia="宋体" w:cs="宋体"/>
          <w:color w:val="000"/>
          <w:sz w:val="28"/>
          <w:szCs w:val="28"/>
        </w:rPr>
        <w:t xml:space="preserve">全心全意为人民服务，不只是口头上说说而已，而是一项十分实际的工作。我在这方面做的不是很好，表现为关心群众不够，深入群众不够，心系群众、服务群众的思想意识较弱。一是作为政工科的干警，对其他干警在晋升等方面工作不主动了解；二是作为理论工作者，没有深入各科室进行调查研究，了解一些关于法律适用的实际情况；三是对本院干警的基本情况没有做到心里一本账。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2、学习意识淡化，思想观念落后。</w:t>
      </w:r>
    </w:p>
    <w:p>
      <w:pPr>
        <w:ind w:left="0" w:right="0" w:firstLine="560"/>
        <w:spacing w:before="450" w:after="450" w:line="312" w:lineRule="auto"/>
      </w:pPr>
      <w:r>
        <w:rPr>
          <w:rFonts w:ascii="宋体" w:hAnsi="宋体" w:eastAsia="宋体" w:cs="宋体"/>
          <w:color w:val="000"/>
          <w:sz w:val="28"/>
          <w:szCs w:val="28"/>
        </w:rPr>
        <w:t xml:space="preserve">理论学习系统性不强，深度广度把握不够。虽然平时较为注意学习，但学习的内容不系统，不广泛，有时只注重实用主义，急用先学，不注重全面、系统，也不善于钻研业务知识，不关心研究政治形势，不注重政治理论学习，政治意识淡化，理论知识浅薄。缺乏市场意识，缺乏开放意识，缺乏创新意识，思想观念落后于市场经济的发展。此外，坚持学习还不够自觉。日常工作中总是有意无意地放松了自我学习，忽视了知识能力的培养再造，学习的自觉性、主动性不强，忙于事务应酬，不愿挤出时间学，即使有了时间也坐不下来、深不进去。</w:t>
      </w:r>
    </w:p>
    <w:p>
      <w:pPr>
        <w:ind w:left="0" w:right="0" w:firstLine="560"/>
        <w:spacing w:before="450" w:after="450" w:line="312" w:lineRule="auto"/>
      </w:pPr>
      <w:r>
        <w:rPr>
          <w:rFonts w:ascii="宋体" w:hAnsi="宋体" w:eastAsia="宋体" w:cs="宋体"/>
          <w:color w:val="000"/>
          <w:sz w:val="28"/>
          <w:szCs w:val="28"/>
        </w:rPr>
        <w:t xml:space="preserve">3、工作思路不宽,工作力度减弱。</w:t>
      </w:r>
    </w:p>
    <w:p>
      <w:pPr>
        <w:ind w:left="0" w:right="0" w:firstLine="560"/>
        <w:spacing w:before="450" w:after="450" w:line="312" w:lineRule="auto"/>
      </w:pPr>
      <w:r>
        <w:rPr>
          <w:rFonts w:ascii="宋体" w:hAnsi="宋体" w:eastAsia="宋体" w:cs="宋体"/>
          <w:color w:val="000"/>
          <w:sz w:val="28"/>
          <w:szCs w:val="28"/>
        </w:rPr>
        <w:t xml:space="preserve">在具体工作中思路不宽。一是不愿做艰苦细致的调查研究、理论研究工作，在调查研究工作上不能起带头作用，对其他同志的调研工作不能起指导作用；二是相互协调、统筹兼顾的工作也做得不够好，如在各项工作交叉进行的时候，也会有顾此失彼的现象发生；三是对待上面布置的学习教育活动，有点搞形式主义和花架子。</w:t>
      </w:r>
    </w:p>
    <w:p>
      <w:pPr>
        <w:ind w:left="0" w:right="0" w:firstLine="560"/>
        <w:spacing w:before="450" w:after="450" w:line="312" w:lineRule="auto"/>
      </w:pPr>
      <w:r>
        <w:rPr>
          <w:rFonts w:ascii="宋体" w:hAnsi="宋体" w:eastAsia="宋体" w:cs="宋体"/>
          <w:color w:val="000"/>
          <w:sz w:val="28"/>
          <w:szCs w:val="28"/>
        </w:rPr>
        <w:t xml:space="preserve">4、缺乏批评与自我批评的勇气。在工作中只是一味埋头干活，少有关心、关注他人，在同事中间、群众中间不敢评论和批评他人，即使自己有不同看法，也不在公众场合枉加菲薄，这种不诚实的做人方式使得我和同事的距离越来越远。</w:t>
      </w:r>
    </w:p>
    <w:p>
      <w:pPr>
        <w:ind w:left="0" w:right="0" w:firstLine="560"/>
        <w:spacing w:before="450" w:after="450" w:line="312" w:lineRule="auto"/>
      </w:pPr>
      <w:r>
        <w:rPr>
          <w:rFonts w:ascii="宋体" w:hAnsi="宋体" w:eastAsia="宋体" w:cs="宋体"/>
          <w:color w:val="000"/>
          <w:sz w:val="28"/>
          <w:szCs w:val="28"/>
        </w:rPr>
        <w:t xml:space="preserve">5、思想解放的力度还不够大。在政研室的工作中，由于自己的思想解放程度还不够高，对检察政工及调查研究工作认识还不够到位，在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6、工作作风还不够扎实。由于长时间的搞文字材料，难免会有一些厌倦情绪，造成对工作得过且过，应付差事的思想。</w:t>
      </w:r>
    </w:p>
    <w:p>
      <w:pPr>
        <w:ind w:left="0" w:right="0" w:firstLine="560"/>
        <w:spacing w:before="450" w:after="450" w:line="312" w:lineRule="auto"/>
      </w:pPr>
      <w:r>
        <w:rPr>
          <w:rFonts w:ascii="宋体" w:hAnsi="宋体" w:eastAsia="宋体" w:cs="宋体"/>
          <w:color w:val="000"/>
          <w:sz w:val="28"/>
          <w:szCs w:val="28"/>
        </w:rPr>
        <w:t xml:space="preserve">7、业务能力还不够过硬。还不能熟练自如地掌握政工工作的程序，自身行为需要进一步规范，办事效率需要进一步提高。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8、工作争强当先的意识不强。与时俱进，开拓创新，更新观念，大胆工作的思想树立得不牢固，工作中没有新的亮点；还不善于创新，不能够很好的灵活掌握方针政策，创造性地开展工作，争强当先。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9、在工作上，以自我为中心，缺乏全面系统的考虑问题。</w:t>
      </w:r>
    </w:p>
    <w:p>
      <w:pPr>
        <w:ind w:left="0" w:right="0" w:firstLine="560"/>
        <w:spacing w:before="450" w:after="450" w:line="312" w:lineRule="auto"/>
      </w:pPr>
      <w:r>
        <w:rPr>
          <w:rFonts w:ascii="宋体" w:hAnsi="宋体" w:eastAsia="宋体" w:cs="宋体"/>
          <w:color w:val="000"/>
          <w:sz w:val="28"/>
          <w:szCs w:val="28"/>
        </w:rPr>
        <w:t xml:space="preserve">10、思想道德素质仍需进一步提高。日常工作中还不能自</w:t>
      </w:r>
    </w:p>
    <w:p>
      <w:pPr>
        <w:ind w:left="0" w:right="0" w:firstLine="560"/>
        <w:spacing w:before="450" w:after="450" w:line="312" w:lineRule="auto"/>
      </w:pPr>
      <w:r>
        <w:rPr>
          <w:rFonts w:ascii="宋体" w:hAnsi="宋体" w:eastAsia="宋体" w:cs="宋体"/>
          <w:color w:val="000"/>
          <w:sz w:val="28"/>
          <w:szCs w:val="28"/>
        </w:rPr>
        <w:t xml:space="preserve">觉带头树立和实践共产主义文明新风，助人为乐，做实践社会公德的模范，比如有时有随地丢纸片和瓜子皮的行为，有时有讲不文明语言的行为；艰苦奋斗的思想树立的还不够牢固；有时待人接物不够谦虚谨慎。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w:t>
      </w:r>
    </w:p>
    <w:p>
      <w:pPr>
        <w:ind w:left="0" w:right="0" w:firstLine="560"/>
        <w:spacing w:before="450" w:after="450" w:line="312" w:lineRule="auto"/>
      </w:pPr>
      <w:r>
        <w:rPr>
          <w:rFonts w:ascii="宋体" w:hAnsi="宋体" w:eastAsia="宋体" w:cs="宋体"/>
          <w:color w:val="000"/>
          <w:sz w:val="28"/>
          <w:szCs w:val="28"/>
        </w:rPr>
        <w:t xml:space="preserve">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宗旨观念有所淡化。由于对现在的一些社会现象看不惯，造成思想上的偏差，致使工作有时不够深入，满足于完成领导交办的任务，满足于面上不出问题，创新意识淡化，忽视了工作的积极性、主动性、创造性。这样一来，就造成了思想上忽视群众，忽视群众的主体地位，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或是为了进行某一方面理论研究的需要，或是为了应付工作上的需要，因此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3、自满情绪，畏难情绪，带来工作责任的弱化。主要根源表现在三个方面：一是过高地估计自己，估计成绩，安于现状，不求有功，但求无过，思想上产生了自满情绪和歇气情绪；二是认为抓在搞业务的单位，政工和调研工作是可有可无的，工作难展开，难出成效，吃亏不讨好；三是认为在基层待的时间较长，对于这些事务性的工作是得心应手，随便可以应付过去，由此带来了“混混”思想，带来了事业心、责任感的差距。</w:t>
      </w:r>
    </w:p>
    <w:p>
      <w:pPr>
        <w:ind w:left="0" w:right="0" w:firstLine="560"/>
        <w:spacing w:before="450" w:after="450" w:line="312" w:lineRule="auto"/>
      </w:pPr>
      <w:r>
        <w:rPr>
          <w:rFonts w:ascii="宋体" w:hAnsi="宋体" w:eastAsia="宋体" w:cs="宋体"/>
          <w:color w:val="000"/>
          <w:sz w:val="28"/>
          <w:szCs w:val="28"/>
        </w:rPr>
        <w:t xml:space="preserve">4、满足现有知识水平。自参加政府工作后，为了适应基层政府工作，也曾下苦功夫学习了一些知识和实际操作本领，掌握了政府工作的基本常规，十多年来，自我感觉良好，各项工作得心应手，认为不要太认真学，够用了。即便是有时候感到原来学的一点知识远远不适应当今社会的需求，尤其是到检察院工作以后，也是以工作忙为借口，只求过得去，不求学习深度，在学习上的不足，使自己的综合素质仍停留在一般水平上，工作中没有大的突破，按部就班。</w:t>
      </w:r>
    </w:p>
    <w:p>
      <w:pPr>
        <w:ind w:left="0" w:right="0" w:firstLine="560"/>
        <w:spacing w:before="450" w:after="450" w:line="312" w:lineRule="auto"/>
      </w:pPr>
      <w:r>
        <w:rPr>
          <w:rFonts w:ascii="宋体" w:hAnsi="宋体" w:eastAsia="宋体" w:cs="宋体"/>
          <w:color w:val="000"/>
          <w:sz w:val="28"/>
          <w:szCs w:val="28"/>
        </w:rPr>
        <w:t xml:space="preserve">5、工作不讲究方式方法。由于性格所使，好像全中国就我的工作最重要，一天到晚件件事情都是火烧眉毛，不能过夜的。结果在必须与别人配合的事情上，我不管别的同事手上是否有工作或是否有别的急事，都要将我的事立马办好，久而久之，意见也就产生了。</w:t>
      </w:r>
    </w:p>
    <w:p>
      <w:pPr>
        <w:ind w:left="0" w:right="0" w:firstLine="560"/>
        <w:spacing w:before="450" w:after="450" w:line="312" w:lineRule="auto"/>
      </w:pPr>
      <w:r>
        <w:rPr>
          <w:rFonts w:ascii="宋体" w:hAnsi="宋体" w:eastAsia="宋体" w:cs="宋体"/>
          <w:color w:val="000"/>
          <w:sz w:val="28"/>
          <w:szCs w:val="28"/>
        </w:rPr>
        <w:t xml:space="preserve">由于以上问题的存在，最终造成在个别工作上的被动，增加了个别工作上的难度，导致了在个别工作上不能达到十分的满意。</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随着开展保持共产党员先进性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1、进一步坚定共产主义理想信念，增强宗旨意识。</w:t>
      </w:r>
    </w:p>
    <w:p>
      <w:pPr>
        <w:ind w:left="0" w:right="0" w:firstLine="560"/>
        <w:spacing w:before="450" w:after="450" w:line="312" w:lineRule="auto"/>
      </w:pPr>
      <w:r>
        <w:rPr>
          <w:rFonts w:ascii="宋体" w:hAnsi="宋体" w:eastAsia="宋体" w:cs="宋体"/>
          <w:color w:val="000"/>
          <w:sz w:val="28"/>
          <w:szCs w:val="28"/>
        </w:rPr>
        <w:t xml:space="preserve">理想信念是人安身之命的根本。我作为一个共产党员，应该时刻把坚定共产主义理想信念放在首位，把它作为自己的立身之本、奋斗动力和行为坐标，立党为公，甘于奉献。如果迷失了这个坐标，丢掉这个立身之本，就会走上邪路。在具体工作中，个人利益永远服从于党和人民的利益，坚决克服那种对人态度生冷的现象，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2、树立刻苦学习的精神，努力改造主观和客观世界。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只有勤奋学习，才能有坚定的政治信念和辨别是非的具体标准。江泽民同志一再号召全党要“学习、学习、再学习”，指出“学习不仅可以增加知识，提高思想理论水平，而且可以充实精神世界，修养道德情操。”因此，我要切实地把理论学习作为自己的第一需要。学习理论，要与实际紧密地结合起来，克服“两张皮”的现象，要以我国改革开放和现代化建设的实际问题、要以本职工作为中心，着眼于马克思主义的运用，着眼于对实际问题的理论思考，着眼于新的实践与发展，要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3、树立开拓创新的精神，永葆工作中的蓬勃生机和活力。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的束缚，不因循守旧，不安于现状，而是要大胆地工作，不断总结和完善已有的经验，提出新思想、新方案，拿出新举措，开创工作新市面。</w:t>
      </w:r>
    </w:p>
    <w:p>
      <w:pPr>
        <w:ind w:left="0" w:right="0" w:firstLine="560"/>
        <w:spacing w:before="450" w:after="450" w:line="312" w:lineRule="auto"/>
      </w:pPr>
      <w:r>
        <w:rPr>
          <w:rFonts w:ascii="宋体" w:hAnsi="宋体" w:eastAsia="宋体" w:cs="宋体"/>
          <w:color w:val="000"/>
          <w:sz w:val="28"/>
          <w:szCs w:val="28"/>
        </w:rPr>
        <w:t xml:space="preserve">4、树立无私奉献和艰苦奋斗的精神，保持先进党员的良好形象。</w:t>
      </w:r>
    </w:p>
    <w:p>
      <w:pPr>
        <w:ind w:left="0" w:right="0" w:firstLine="560"/>
        <w:spacing w:before="450" w:after="450" w:line="312" w:lineRule="auto"/>
      </w:pPr>
      <w:r>
        <w:rPr>
          <w:rFonts w:ascii="宋体" w:hAnsi="宋体" w:eastAsia="宋体" w:cs="宋体"/>
          <w:color w:val="000"/>
          <w:sz w:val="28"/>
          <w:szCs w:val="28"/>
        </w:rPr>
        <w:t xml:space="preserve">我要牢固地树立科学的世界观、人生观、价值观，由此入手，牢固地树立为党为人民无私奉献的精神。要把个人的追求融入党的事业之中，坚持党的事业第一，坚持人民的利益第一；要个人利益无条件地服从集体利益和国家利益，落实到实际工作中就是要服从全院的利益，树立全院一盘棋的思想；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在工作作风上，深入实际，联系群众，想群众之所想，争群众之急，忙群众之所需。</w:t>
      </w:r>
    </w:p>
    <w:p>
      <w:pPr>
        <w:ind w:left="0" w:right="0" w:firstLine="560"/>
        <w:spacing w:before="450" w:after="450" w:line="312" w:lineRule="auto"/>
      </w:pPr>
      <w:r>
        <w:rPr>
          <w:rFonts w:ascii="宋体" w:hAnsi="宋体" w:eastAsia="宋体" w:cs="宋体"/>
          <w:color w:val="000"/>
          <w:sz w:val="28"/>
          <w:szCs w:val="28"/>
        </w:rPr>
        <w:t xml:space="preserve">5、转变作风，积极工作。在工作作风上，深入实际，联系群众，想群众之所想，争群众之急，忙群众之所需。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总之，面对新的要求、新的任务，自己要振奋精神，加倍努力，出色完成各项工作任务，力争为党为人民多作贡献。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2025-07-13T18:11:08+08:00</dcterms:created>
  <dcterms:modified xsi:type="dcterms:W3CDTF">2025-07-13T18:11:08+08:00</dcterms:modified>
</cp:coreProperties>
</file>

<file path=docProps/custom.xml><?xml version="1.0" encoding="utf-8"?>
<Properties xmlns="http://schemas.openxmlformats.org/officeDocument/2006/custom-properties" xmlns:vt="http://schemas.openxmlformats.org/officeDocument/2006/docPropsVTypes"/>
</file>